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A" w:rsidRPr="00A9159A" w:rsidRDefault="00A9159A" w:rsidP="003F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59A">
        <w:rPr>
          <w:rFonts w:ascii="Times New Roman" w:eastAsia="Times New Roman" w:hAnsi="Times New Roman" w:cs="Times New Roman"/>
          <w:b/>
          <w:bCs/>
          <w:sz w:val="24"/>
          <w:szCs w:val="24"/>
        </w:rPr>
        <w:t>REGULAMIN  REKRUTACJI  DZIECI</w:t>
      </w:r>
    </w:p>
    <w:p w:rsidR="00A9159A" w:rsidRPr="00A9159A" w:rsidRDefault="00A9159A" w:rsidP="003F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PRZEDSZKOLA PUBLICZNEGO </w:t>
      </w:r>
      <w:r w:rsid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ROK SZKOLNY </w:t>
      </w:r>
      <w:bookmarkStart w:id="0" w:name="_GoBack"/>
      <w:r w:rsidR="002865C6">
        <w:rPr>
          <w:rFonts w:ascii="Times New Roman" w:eastAsia="Times New Roman" w:hAnsi="Times New Roman" w:cs="Times New Roman"/>
          <w:b/>
          <w:bCs/>
          <w:sz w:val="24"/>
          <w:szCs w:val="24"/>
        </w:rPr>
        <w:t>2023/2024</w:t>
      </w:r>
      <w:bookmarkEnd w:id="0"/>
    </w:p>
    <w:p w:rsidR="00B9509A" w:rsidRPr="009D29FE" w:rsidRDefault="00A9159A" w:rsidP="009D29F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> </w:t>
      </w:r>
      <w:r w:rsidR="00B9509A" w:rsidRPr="009D29FE">
        <w:rPr>
          <w:rStyle w:val="imul"/>
          <w:rFonts w:asciiTheme="minorHAnsi" w:hAnsiTheme="minorHAnsi" w:cstheme="minorHAnsi"/>
          <w:sz w:val="22"/>
          <w:szCs w:val="22"/>
        </w:rPr>
        <w:t>Podstawa prawna:</w:t>
      </w:r>
    </w:p>
    <w:p w:rsidR="00B9509A" w:rsidRDefault="003F1AEF" w:rsidP="004F2B68">
      <w:pPr>
        <w:pStyle w:val="NormalnyWeb"/>
        <w:spacing w:before="0" w:beforeAutospacing="0" w:after="0" w:afterAutospacing="0" w:line="276" w:lineRule="auto"/>
        <w:ind w:left="284"/>
        <w:rPr>
          <w:rStyle w:val="ff1"/>
          <w:rFonts w:asciiTheme="minorHAnsi" w:hAnsiTheme="minorHAnsi" w:cstheme="minorHAnsi"/>
          <w:sz w:val="22"/>
          <w:szCs w:val="22"/>
        </w:rPr>
      </w:pPr>
      <w:r w:rsidRPr="003F1AEF">
        <w:rPr>
          <w:rStyle w:val="ff1"/>
          <w:rFonts w:asciiTheme="minorHAnsi" w:hAnsiTheme="minorHAnsi" w:cstheme="minorHAnsi"/>
          <w:b/>
          <w:sz w:val="22"/>
          <w:szCs w:val="22"/>
        </w:rPr>
        <w:t>1.</w:t>
      </w:r>
      <w:r w:rsidR="00B9509A"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Ustawa z dnia 7 września 1991 roku o systemie oświaty (Dz. U. Nr 256, poz. 2572 z </w:t>
      </w:r>
      <w:proofErr w:type="spellStart"/>
      <w:r w:rsidR="00B9509A" w:rsidRPr="009D29FE">
        <w:rPr>
          <w:rStyle w:val="ff1"/>
          <w:rFonts w:asciiTheme="minorHAnsi" w:hAnsiTheme="minorHAnsi" w:cstheme="minorHAnsi"/>
          <w:sz w:val="22"/>
          <w:szCs w:val="22"/>
        </w:rPr>
        <w:t>późn</w:t>
      </w:r>
      <w:proofErr w:type="spellEnd"/>
      <w:r w:rsidR="00B9509A" w:rsidRPr="009D29FE">
        <w:rPr>
          <w:rStyle w:val="ff1"/>
          <w:rFonts w:asciiTheme="minorHAnsi" w:hAnsiTheme="minorHAnsi" w:cstheme="minorHAnsi"/>
          <w:sz w:val="22"/>
          <w:szCs w:val="22"/>
        </w:rPr>
        <w:t>. zm.)</w:t>
      </w:r>
      <w:r w:rsidR="00B9509A" w:rsidRPr="009D29FE">
        <w:rPr>
          <w:rStyle w:val="ff0"/>
          <w:rFonts w:asciiTheme="minorHAnsi" w:hAnsiTheme="minorHAnsi" w:cstheme="minorHAnsi"/>
          <w:sz w:val="22"/>
          <w:szCs w:val="22"/>
        </w:rPr>
        <w:t>.</w:t>
      </w:r>
      <w:r w:rsidR="00B9509A" w:rsidRPr="009D29FE">
        <w:rPr>
          <w:rFonts w:asciiTheme="minorHAnsi" w:hAnsiTheme="minorHAnsi" w:cstheme="minorHAnsi"/>
          <w:sz w:val="22"/>
          <w:szCs w:val="22"/>
        </w:rPr>
        <w:br/>
      </w:r>
      <w:r w:rsidR="00B9509A"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2.</w:t>
      </w:r>
      <w:r w:rsidR="00B9509A"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Ustawa  z dnia 6 grudnia 2013 roku o zmianie oświaty oraz niektórych  innych ustaw (Dz. U. z 2014r., poz. 7)</w:t>
      </w:r>
      <w:r w:rsidR="00B9509A" w:rsidRPr="009D29FE">
        <w:rPr>
          <w:rStyle w:val="ff0"/>
          <w:rFonts w:asciiTheme="minorHAnsi" w:hAnsiTheme="minorHAnsi" w:cstheme="minorHAnsi"/>
          <w:sz w:val="22"/>
          <w:szCs w:val="22"/>
        </w:rPr>
        <w:t>.</w:t>
      </w:r>
      <w:r w:rsidR="00B9509A" w:rsidRPr="009D29FE">
        <w:rPr>
          <w:rFonts w:asciiTheme="minorHAnsi" w:hAnsiTheme="minorHAnsi" w:cstheme="minorHAnsi"/>
          <w:sz w:val="22"/>
          <w:szCs w:val="22"/>
        </w:rPr>
        <w:br/>
      </w:r>
      <w:r w:rsidR="00B9509A"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3.</w:t>
      </w:r>
      <w:r w:rsidR="00B9509A"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Rozporządzenie MEN z dnia 20 lutego 2004 roku w sprawie warunków i trybu przyjmowania uczniów do szkół publicznych oraz przechodzenia z jednego typu szkół do innych (Dz. U. Nr 26, poz. 232)</w:t>
      </w:r>
      <w:r w:rsidR="00B9509A" w:rsidRPr="009D29FE">
        <w:rPr>
          <w:rStyle w:val="ff0"/>
          <w:rFonts w:asciiTheme="minorHAnsi" w:hAnsiTheme="minorHAnsi" w:cstheme="minorHAnsi"/>
          <w:sz w:val="22"/>
          <w:szCs w:val="22"/>
        </w:rPr>
        <w:t>.</w:t>
      </w:r>
      <w:r w:rsidR="00B9509A" w:rsidRPr="009D29FE">
        <w:rPr>
          <w:rFonts w:asciiTheme="minorHAnsi" w:hAnsiTheme="minorHAnsi" w:cstheme="minorHAnsi"/>
          <w:sz w:val="22"/>
          <w:szCs w:val="22"/>
        </w:rPr>
        <w:br/>
      </w:r>
      <w:r w:rsidR="00B9509A"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4.</w:t>
      </w:r>
      <w:r w:rsidR="00B9509A"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Statut Publicznego Przedszkola.</w:t>
      </w:r>
    </w:p>
    <w:p w:rsidR="003F1AEF" w:rsidRPr="009D29FE" w:rsidRDefault="003F1AEF" w:rsidP="003F1AEF">
      <w:pPr>
        <w:pStyle w:val="NormalnyWeb"/>
        <w:spacing w:before="0" w:beforeAutospacing="0" w:after="0" w:afterAutospacing="0" w:line="276" w:lineRule="auto"/>
        <w:ind w:left="644"/>
        <w:rPr>
          <w:rFonts w:asciiTheme="minorHAnsi" w:hAnsiTheme="minorHAnsi" w:cstheme="minorHAnsi"/>
          <w:sz w:val="22"/>
          <w:szCs w:val="22"/>
        </w:rPr>
      </w:pPr>
    </w:p>
    <w:p w:rsidR="00A9159A" w:rsidRDefault="009D29FE" w:rsidP="009D29FE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9D29FE">
        <w:rPr>
          <w:rFonts w:eastAsia="Times New Roman" w:cstheme="minorHAnsi"/>
          <w:b/>
          <w:sz w:val="24"/>
          <w:szCs w:val="24"/>
        </w:rPr>
        <w:t>Informacje ogólne</w:t>
      </w:r>
    </w:p>
    <w:p w:rsidR="009D29FE" w:rsidRPr="009D29FE" w:rsidRDefault="009D29FE" w:rsidP="009D29FE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:rsidR="00A9159A" w:rsidRPr="009D29FE" w:rsidRDefault="00A9159A" w:rsidP="00C90260">
      <w:pPr>
        <w:spacing w:after="0"/>
        <w:ind w:firstLine="284"/>
        <w:contextualSpacing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  <w:b/>
          <w:bCs/>
        </w:rPr>
        <w:t>1.</w:t>
      </w:r>
      <w:r w:rsidRPr="009D29FE">
        <w:rPr>
          <w:rFonts w:eastAsia="Times New Roman" w:cstheme="minorHAnsi"/>
        </w:rPr>
        <w:t xml:space="preserve"> Zasady  rekrutacji  mają  zastosowanie do  Przedszkola Publicznego</w:t>
      </w:r>
      <w:r w:rsidR="006719C6" w:rsidRPr="009D29FE">
        <w:rPr>
          <w:rFonts w:eastAsia="Times New Roman" w:cstheme="minorHAnsi"/>
        </w:rPr>
        <w:t>,</w:t>
      </w:r>
      <w:r w:rsidRPr="009D29FE">
        <w:rPr>
          <w:rFonts w:eastAsia="Times New Roman" w:cstheme="minorHAnsi"/>
        </w:rPr>
        <w:t xml:space="preserve"> do</w:t>
      </w:r>
      <w:r w:rsidR="006719C6" w:rsidRPr="009D29FE">
        <w:rPr>
          <w:rFonts w:eastAsia="Times New Roman" w:cstheme="minorHAnsi"/>
        </w:rPr>
        <w:t xml:space="preserve"> </w:t>
      </w:r>
      <w:r w:rsidR="009D29FE">
        <w:rPr>
          <w:rFonts w:eastAsia="Times New Roman" w:cstheme="minorHAnsi"/>
        </w:rPr>
        <w:t xml:space="preserve">którego przyjmuje się w </w:t>
      </w:r>
      <w:r w:rsidRPr="009D29FE">
        <w:rPr>
          <w:rFonts w:eastAsia="Times New Roman" w:cstheme="minorHAnsi"/>
        </w:rPr>
        <w:t xml:space="preserve">pierwszej kolejności dzieci  zamieszkałe na obszarze Gminy </w:t>
      </w:r>
      <w:r w:rsidR="006719C6" w:rsidRPr="009D29FE">
        <w:rPr>
          <w:rFonts w:eastAsia="Times New Roman" w:cstheme="minorHAnsi"/>
        </w:rPr>
        <w:t>Piaseczno</w:t>
      </w:r>
      <w:r w:rsidRPr="009D29FE">
        <w:rPr>
          <w:rFonts w:eastAsia="Times New Roman" w:cstheme="minorHAnsi"/>
        </w:rPr>
        <w:t>.</w:t>
      </w:r>
    </w:p>
    <w:p w:rsidR="00A9159A" w:rsidRPr="009D29FE" w:rsidRDefault="00A9159A" w:rsidP="00C90260">
      <w:pPr>
        <w:spacing w:after="0"/>
        <w:ind w:firstLine="284"/>
        <w:contextualSpacing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  <w:b/>
          <w:bCs/>
        </w:rPr>
        <w:t>2.</w:t>
      </w:r>
      <w:r w:rsidRPr="009D29FE">
        <w:rPr>
          <w:rFonts w:eastAsia="Times New Roman" w:cstheme="minorHAnsi"/>
        </w:rPr>
        <w:t xml:space="preserve"> Postępowanie rekrutacyjne do przedszkola przeprowadza się co roku na kolejny rok szkolny na wolne miejsca w tej placówce.</w:t>
      </w:r>
    </w:p>
    <w:p w:rsidR="00A9159A" w:rsidRPr="009D29FE" w:rsidRDefault="00A9159A" w:rsidP="00C90260">
      <w:pPr>
        <w:spacing w:after="0"/>
        <w:ind w:firstLine="284"/>
        <w:contextualSpacing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  <w:b/>
          <w:bCs/>
        </w:rPr>
        <w:t>3.</w:t>
      </w:r>
      <w:r w:rsidRPr="009D29FE">
        <w:rPr>
          <w:rFonts w:eastAsia="Times New Roman" w:cstheme="minorHAnsi"/>
        </w:rPr>
        <w:t xml:space="preserve"> Zasady rekrutacji oraz formularze dokumentów z nimi związanyc</w:t>
      </w:r>
      <w:r w:rsidR="006719C6" w:rsidRPr="009D29FE">
        <w:rPr>
          <w:rFonts w:eastAsia="Times New Roman" w:cstheme="minorHAnsi"/>
        </w:rPr>
        <w:t>h są udostępnione w przedszkolu</w:t>
      </w:r>
      <w:r w:rsidRPr="009D29FE">
        <w:rPr>
          <w:rFonts w:eastAsia="Times New Roman" w:cstheme="minorHAnsi"/>
        </w:rPr>
        <w:t>.</w:t>
      </w:r>
    </w:p>
    <w:p w:rsidR="00A9159A" w:rsidRPr="009D29FE" w:rsidRDefault="00A9159A" w:rsidP="00C90260">
      <w:pPr>
        <w:spacing w:after="0"/>
        <w:ind w:firstLine="284"/>
        <w:contextualSpacing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  <w:b/>
          <w:bCs/>
        </w:rPr>
        <w:t>4.</w:t>
      </w:r>
      <w:r w:rsidRPr="009D29FE">
        <w:rPr>
          <w:rFonts w:eastAsia="Times New Roman" w:cstheme="minorHAnsi"/>
        </w:rPr>
        <w:t xml:space="preserve"> W postępowaniu rekrutacyjnym do przedszkola b</w:t>
      </w:r>
      <w:r w:rsidR="006719C6" w:rsidRPr="009D29FE">
        <w:rPr>
          <w:rFonts w:eastAsia="Times New Roman" w:cstheme="minorHAnsi"/>
        </w:rPr>
        <w:t>iorą udział dzieci 3-</w:t>
      </w:r>
      <w:r w:rsidR="00BB5283" w:rsidRPr="009D29FE">
        <w:rPr>
          <w:rFonts w:eastAsia="Times New Roman" w:cstheme="minorHAnsi"/>
        </w:rPr>
        <w:t>6</w:t>
      </w:r>
      <w:r w:rsidR="006719C6" w:rsidRPr="009D29FE">
        <w:rPr>
          <w:rFonts w:eastAsia="Times New Roman" w:cstheme="minorHAnsi"/>
        </w:rPr>
        <w:t xml:space="preserve"> letnie.</w:t>
      </w:r>
    </w:p>
    <w:p w:rsidR="00A9159A" w:rsidRPr="009D29FE" w:rsidRDefault="00A9159A" w:rsidP="00C90260">
      <w:pPr>
        <w:spacing w:after="0"/>
        <w:ind w:firstLine="284"/>
        <w:contextualSpacing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  <w:b/>
          <w:bCs/>
        </w:rPr>
        <w:t>5.</w:t>
      </w:r>
      <w:r w:rsidRPr="009D29FE">
        <w:rPr>
          <w:rFonts w:eastAsia="Times New Roman" w:cstheme="minorHAnsi"/>
        </w:rPr>
        <w:t xml:space="preserve"> Ilekroć w dalszej części zasad jest mowa o:</w:t>
      </w:r>
    </w:p>
    <w:p w:rsidR="00A9159A" w:rsidRPr="009D29FE" w:rsidRDefault="00A9159A" w:rsidP="009D29FE">
      <w:pPr>
        <w:spacing w:after="0"/>
        <w:ind w:left="426" w:hanging="435"/>
        <w:rPr>
          <w:rFonts w:eastAsia="Times New Roman" w:cstheme="minorHAnsi"/>
        </w:rPr>
      </w:pPr>
      <w:r w:rsidRPr="009D29FE">
        <w:rPr>
          <w:rFonts w:eastAsia="Times New Roman" w:cstheme="minorHAnsi"/>
        </w:rPr>
        <w:t xml:space="preserve">· </w:t>
      </w:r>
      <w:r w:rsidRPr="009D29FE">
        <w:rPr>
          <w:rFonts w:eastAsia="Times New Roman" w:cstheme="minorHAnsi"/>
          <w:b/>
          <w:bCs/>
        </w:rPr>
        <w:t>organie prowadzącym –</w:t>
      </w:r>
      <w:r w:rsidRPr="009D29FE">
        <w:rPr>
          <w:rFonts w:eastAsia="Times New Roman" w:cstheme="minorHAnsi"/>
        </w:rPr>
        <w:t xml:space="preserve"> rozumie się przez to </w:t>
      </w:r>
      <w:r w:rsidR="006719C6" w:rsidRPr="009D29FE">
        <w:rPr>
          <w:rFonts w:eastAsia="Times New Roman" w:cstheme="minorHAnsi"/>
        </w:rPr>
        <w:t>właściciela przedszkola Marię Murawską</w:t>
      </w:r>
    </w:p>
    <w:p w:rsidR="006719C6" w:rsidRPr="009D29FE" w:rsidRDefault="00A9159A" w:rsidP="009D29FE">
      <w:pPr>
        <w:spacing w:after="0"/>
        <w:ind w:left="426" w:hanging="435"/>
        <w:rPr>
          <w:rFonts w:eastAsia="Times New Roman" w:cstheme="minorHAnsi"/>
        </w:rPr>
      </w:pPr>
      <w:r w:rsidRPr="009D29FE">
        <w:rPr>
          <w:rFonts w:eastAsia="Times New Roman" w:cstheme="minorHAnsi"/>
        </w:rPr>
        <w:t xml:space="preserve">· </w:t>
      </w:r>
      <w:r w:rsidRPr="009D29FE">
        <w:rPr>
          <w:rFonts w:eastAsia="Times New Roman" w:cstheme="minorHAnsi"/>
          <w:b/>
          <w:bCs/>
        </w:rPr>
        <w:t>przedszkolu</w:t>
      </w:r>
      <w:r w:rsidRPr="009D29FE">
        <w:rPr>
          <w:rFonts w:eastAsia="Times New Roman" w:cstheme="minorHAnsi"/>
        </w:rPr>
        <w:t xml:space="preserve"> – rozumie się przez to </w:t>
      </w:r>
      <w:r w:rsidR="006719C6" w:rsidRPr="009D29FE">
        <w:rPr>
          <w:rFonts w:eastAsia="Times New Roman" w:cstheme="minorHAnsi"/>
        </w:rPr>
        <w:t>Publiczne P</w:t>
      </w:r>
      <w:r w:rsidRPr="009D29FE">
        <w:rPr>
          <w:rFonts w:eastAsia="Times New Roman" w:cstheme="minorHAnsi"/>
        </w:rPr>
        <w:t>rzedszkole</w:t>
      </w:r>
      <w:r w:rsidR="006719C6" w:rsidRPr="009D29FE">
        <w:rPr>
          <w:rFonts w:eastAsia="Times New Roman" w:cstheme="minorHAnsi"/>
        </w:rPr>
        <w:t xml:space="preserve"> Słoneczne</w:t>
      </w:r>
    </w:p>
    <w:p w:rsidR="00A9159A" w:rsidRPr="009D29FE" w:rsidRDefault="00A9159A" w:rsidP="009D29FE">
      <w:pPr>
        <w:spacing w:after="0"/>
        <w:ind w:left="426" w:hanging="435"/>
        <w:rPr>
          <w:rFonts w:eastAsia="Times New Roman" w:cstheme="minorHAnsi"/>
        </w:rPr>
      </w:pPr>
      <w:r w:rsidRPr="009D29FE">
        <w:rPr>
          <w:rFonts w:eastAsia="Times New Roman" w:cstheme="minorHAnsi"/>
        </w:rPr>
        <w:t xml:space="preserve">· </w:t>
      </w:r>
      <w:r w:rsidRPr="009D29FE">
        <w:rPr>
          <w:rFonts w:eastAsia="Times New Roman" w:cstheme="minorHAnsi"/>
          <w:b/>
          <w:bCs/>
        </w:rPr>
        <w:t>dyrektorze</w:t>
      </w:r>
      <w:r w:rsidRPr="009D29FE">
        <w:rPr>
          <w:rFonts w:eastAsia="Times New Roman" w:cstheme="minorHAnsi"/>
        </w:rPr>
        <w:t xml:space="preserve"> – rozumie się przez to dyrektora </w:t>
      </w:r>
      <w:r w:rsidR="006719C6" w:rsidRPr="009D29FE">
        <w:rPr>
          <w:rFonts w:eastAsia="Times New Roman" w:cstheme="minorHAnsi"/>
        </w:rPr>
        <w:t>Publicznego Przedszkola Słonecznego</w:t>
      </w:r>
    </w:p>
    <w:p w:rsidR="00A9159A" w:rsidRPr="009D29FE" w:rsidRDefault="00A9159A" w:rsidP="009D29FE">
      <w:pPr>
        <w:spacing w:after="0"/>
        <w:ind w:left="426" w:hanging="435"/>
        <w:rPr>
          <w:rFonts w:eastAsia="Times New Roman" w:cstheme="minorHAnsi"/>
        </w:rPr>
      </w:pPr>
      <w:r w:rsidRPr="009D29FE">
        <w:rPr>
          <w:rFonts w:eastAsia="Times New Roman" w:cstheme="minorHAnsi"/>
        </w:rPr>
        <w:t xml:space="preserve">· </w:t>
      </w:r>
      <w:r w:rsidRPr="009D29FE">
        <w:rPr>
          <w:rFonts w:eastAsia="Times New Roman" w:cstheme="minorHAnsi"/>
          <w:b/>
          <w:bCs/>
        </w:rPr>
        <w:t>rodzicu</w:t>
      </w:r>
      <w:r w:rsidRPr="009D29FE">
        <w:rPr>
          <w:rFonts w:eastAsia="Times New Roman" w:cstheme="minorHAnsi"/>
        </w:rPr>
        <w:t xml:space="preserve"> – rozumie się przez to rodziców lub opiekunów prawnych,</w:t>
      </w:r>
    </w:p>
    <w:p w:rsidR="00A9159A" w:rsidRPr="009D29FE" w:rsidRDefault="00A9159A" w:rsidP="00C52723">
      <w:pPr>
        <w:spacing w:after="0"/>
        <w:rPr>
          <w:rFonts w:eastAsia="Times New Roman" w:cstheme="minorHAnsi"/>
        </w:rPr>
      </w:pPr>
      <w:r w:rsidRPr="009D29FE">
        <w:rPr>
          <w:rFonts w:eastAsia="Times New Roman" w:cstheme="minorHAnsi"/>
        </w:rPr>
        <w:t xml:space="preserve">· </w:t>
      </w:r>
      <w:r w:rsidRPr="009D29FE">
        <w:rPr>
          <w:rFonts w:eastAsia="Times New Roman" w:cstheme="minorHAnsi"/>
          <w:b/>
          <w:bCs/>
        </w:rPr>
        <w:t>podstawie programowej</w:t>
      </w:r>
      <w:r w:rsidRPr="009D29FE">
        <w:rPr>
          <w:rFonts w:eastAsia="Times New Roman" w:cstheme="minorHAnsi"/>
        </w:rPr>
        <w:t xml:space="preserve"> – rozumie się przez to bezpłatną, pię</w:t>
      </w:r>
      <w:r w:rsidR="00C52723">
        <w:rPr>
          <w:rFonts w:eastAsia="Times New Roman" w:cstheme="minorHAnsi"/>
        </w:rPr>
        <w:t xml:space="preserve">ciogodzinną podstawę programową </w:t>
      </w:r>
      <w:r w:rsidRPr="009D29FE">
        <w:rPr>
          <w:rFonts w:eastAsia="Times New Roman" w:cstheme="minorHAnsi"/>
        </w:rPr>
        <w:t xml:space="preserve">realizowaną w przedszkolu od godz. </w:t>
      </w:r>
      <w:r w:rsidR="00827B41">
        <w:rPr>
          <w:rFonts w:eastAsia="Times New Roman" w:cstheme="minorHAnsi"/>
        </w:rPr>
        <w:t>8</w:t>
      </w:r>
      <w:r w:rsidRPr="009D29FE">
        <w:rPr>
          <w:rFonts w:eastAsia="Times New Roman" w:cstheme="minorHAnsi"/>
        </w:rPr>
        <w:t xml:space="preserve">:00  do godz. </w:t>
      </w:r>
      <w:r w:rsidR="00827B41">
        <w:rPr>
          <w:rFonts w:eastAsia="Times New Roman" w:cstheme="minorHAnsi"/>
        </w:rPr>
        <w:t>13</w:t>
      </w:r>
      <w:r w:rsidR="00B87029">
        <w:rPr>
          <w:rFonts w:eastAsia="Times New Roman" w:cstheme="minorHAnsi"/>
        </w:rPr>
        <w:t>:0</w:t>
      </w:r>
      <w:r w:rsidR="006719C6" w:rsidRPr="009D29FE">
        <w:rPr>
          <w:rFonts w:eastAsia="Times New Roman" w:cstheme="minorHAnsi"/>
        </w:rPr>
        <w:t>0</w:t>
      </w:r>
      <w:r w:rsidRPr="009D29FE">
        <w:rPr>
          <w:rFonts w:eastAsia="Times New Roman" w:cstheme="minorHAnsi"/>
        </w:rPr>
        <w:t>.</w:t>
      </w:r>
    </w:p>
    <w:p w:rsidR="00A9159A" w:rsidRPr="009D29FE" w:rsidRDefault="00A9159A" w:rsidP="00C90260">
      <w:pPr>
        <w:spacing w:after="0"/>
        <w:ind w:firstLine="284"/>
        <w:contextualSpacing/>
        <w:rPr>
          <w:rFonts w:eastAsia="Times New Roman" w:cstheme="minorHAnsi"/>
        </w:rPr>
      </w:pPr>
      <w:r w:rsidRPr="009D29FE">
        <w:rPr>
          <w:rFonts w:eastAsia="Times New Roman" w:cstheme="minorHAnsi"/>
          <w:b/>
          <w:bCs/>
        </w:rPr>
        <w:t>6.</w:t>
      </w:r>
      <w:r w:rsidRPr="009D29FE">
        <w:rPr>
          <w:rFonts w:eastAsia="Times New Roman" w:cstheme="minorHAnsi"/>
        </w:rPr>
        <w:t xml:space="preserve"> W ramach postępowania rekrutacyjnego Dyrektor:</w:t>
      </w:r>
    </w:p>
    <w:p w:rsidR="00A9159A" w:rsidRPr="009D29FE" w:rsidRDefault="00A9159A" w:rsidP="009D29FE">
      <w:pPr>
        <w:spacing w:after="0"/>
        <w:ind w:left="772" w:hanging="375"/>
        <w:contextualSpacing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</w:rPr>
        <w:t>a) powołuje komisję rekrutacyjną w skład której wchodzą:</w:t>
      </w:r>
    </w:p>
    <w:p w:rsidR="00A9159A" w:rsidRPr="009D29FE" w:rsidRDefault="00A9159A" w:rsidP="009D29FE">
      <w:pPr>
        <w:spacing w:after="0"/>
        <w:ind w:left="772"/>
        <w:contextualSpacing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</w:rPr>
        <w:t>-  Dyrektor jako przewodniczący</w:t>
      </w:r>
    </w:p>
    <w:p w:rsidR="00A9159A" w:rsidRPr="009D29FE" w:rsidRDefault="00A9159A" w:rsidP="009D29FE">
      <w:pPr>
        <w:spacing w:after="0"/>
        <w:ind w:left="772"/>
        <w:contextualSpacing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</w:rPr>
        <w:t xml:space="preserve">-  </w:t>
      </w:r>
      <w:r w:rsidR="006719C6" w:rsidRPr="009D29FE">
        <w:rPr>
          <w:rFonts w:eastAsia="Times New Roman" w:cstheme="minorHAnsi"/>
        </w:rPr>
        <w:t>Właściciel jako przedstawiciel organu prowadzącego</w:t>
      </w:r>
    </w:p>
    <w:p w:rsidR="00A9159A" w:rsidRPr="009D29FE" w:rsidRDefault="00A9159A" w:rsidP="009D29FE">
      <w:pPr>
        <w:spacing w:after="0"/>
        <w:ind w:left="772"/>
        <w:contextualSpacing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</w:rPr>
        <w:t xml:space="preserve">-  przedstawiciel Rady Pedagogicznej </w:t>
      </w:r>
    </w:p>
    <w:p w:rsidR="00590DB1" w:rsidRPr="009D29FE" w:rsidRDefault="006719C6" w:rsidP="009D29FE">
      <w:pPr>
        <w:spacing w:after="0"/>
        <w:ind w:left="397"/>
        <w:jc w:val="both"/>
        <w:rPr>
          <w:rFonts w:eastAsia="Times New Roman" w:cstheme="minorHAnsi"/>
        </w:rPr>
      </w:pPr>
      <w:r w:rsidRPr="009D29FE">
        <w:rPr>
          <w:rFonts w:eastAsia="Times New Roman" w:cstheme="minorHAnsi"/>
        </w:rPr>
        <w:t>b</w:t>
      </w:r>
      <w:r w:rsidR="00A9159A" w:rsidRPr="009D29FE">
        <w:rPr>
          <w:rFonts w:eastAsia="Times New Roman" w:cstheme="minorHAnsi"/>
        </w:rPr>
        <w:t>)     rozpatruje odwołania od rozstrzygnięć komisji rekrutacyjnej,</w:t>
      </w:r>
    </w:p>
    <w:p w:rsidR="00A9159A" w:rsidRPr="009D29FE" w:rsidRDefault="00A9159A" w:rsidP="009D29FE">
      <w:pPr>
        <w:spacing w:after="0"/>
        <w:rPr>
          <w:rFonts w:cstheme="minorHAnsi"/>
        </w:rPr>
      </w:pPr>
    </w:p>
    <w:p w:rsidR="00A9159A" w:rsidRPr="009D29FE" w:rsidRDefault="00A9159A" w:rsidP="009D29F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9D29FE">
        <w:rPr>
          <w:rStyle w:val="ff1"/>
          <w:rFonts w:asciiTheme="minorHAnsi" w:hAnsiTheme="minorHAnsi" w:cstheme="minorHAnsi"/>
          <w:b/>
          <w:bCs/>
        </w:rPr>
        <w:t>Tok postępowania rekrutacyjnego</w:t>
      </w:r>
      <w:r w:rsidRPr="009D29FE">
        <w:rPr>
          <w:rFonts w:asciiTheme="minorHAnsi" w:hAnsiTheme="minorHAnsi" w:cstheme="minorHAnsi"/>
          <w:b/>
          <w:bCs/>
        </w:rPr>
        <w:br/>
      </w: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1.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Przebieg rekrutacji dzieci do przedszkola obejmuje:</w:t>
      </w:r>
    </w:p>
    <w:p w:rsidR="006572CC" w:rsidRPr="009D29FE" w:rsidRDefault="00A9159A" w:rsidP="00C90260">
      <w:pPr>
        <w:pStyle w:val="NormalnyWeb"/>
        <w:spacing w:before="0" w:beforeAutospacing="0" w:after="0" w:afterAutospacing="0" w:line="276" w:lineRule="auto"/>
        <w:rPr>
          <w:rStyle w:val="ff1"/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a)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określenie liczby miejsc organizacyjnych w przedszkolu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="006572CC" w:rsidRPr="009D29FE">
        <w:rPr>
          <w:rStyle w:val="ff0"/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b)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ogłoszenie o rekrutacji dzieci do Publicznego Przedszkola </w:t>
      </w:r>
      <w:r w:rsidR="006572CC" w:rsidRPr="009D29FE">
        <w:rPr>
          <w:rStyle w:val="ff1"/>
          <w:rFonts w:asciiTheme="minorHAnsi" w:hAnsiTheme="minorHAnsi" w:cstheme="minorHAnsi"/>
          <w:sz w:val="22"/>
          <w:szCs w:val="22"/>
        </w:rPr>
        <w:t>Słonecznego;</w:t>
      </w: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c)</w:t>
      </w:r>
      <w:r w:rsidR="009D29FE">
        <w:rPr>
          <w:rStyle w:val="ff1"/>
          <w:rFonts w:asciiTheme="minorHAnsi" w:hAnsiTheme="minorHAnsi" w:cstheme="minorHAnsi"/>
          <w:sz w:val="22"/>
          <w:szCs w:val="22"/>
        </w:rPr>
        <w:t xml:space="preserve"> przyjmowanie w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niosków o przyjęcie do Publicznego Przedszkola na rok szkolny </w:t>
      </w:r>
      <w:r w:rsidR="002865C6">
        <w:rPr>
          <w:rStyle w:val="ff1"/>
          <w:rFonts w:asciiTheme="minorHAnsi" w:hAnsiTheme="minorHAnsi" w:cstheme="minorHAnsi"/>
          <w:sz w:val="22"/>
          <w:szCs w:val="22"/>
        </w:rPr>
        <w:t>2023/2024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d)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ustalenie składu, terminu i miejsca posiedzenia Komisji Rekrutacyjnej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e)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podanie do publicznej wiadomości list zakwalifikowanych i niezakwalifikowanych oraz przyjętych i nieprzyjętych dzieci do </w:t>
      </w:r>
      <w:r w:rsidR="00C52723">
        <w:rPr>
          <w:rStyle w:val="ff1"/>
          <w:rFonts w:asciiTheme="minorHAnsi" w:hAnsiTheme="minorHAnsi" w:cstheme="minorHAnsi"/>
          <w:sz w:val="22"/>
          <w:szCs w:val="22"/>
        </w:rPr>
        <w:t>Przedszkola</w:t>
      </w:r>
      <w:r w:rsidR="006C6C35">
        <w:rPr>
          <w:rStyle w:val="ff1"/>
          <w:rFonts w:asciiTheme="minorHAnsi" w:hAnsiTheme="minorHAnsi" w:cstheme="minorHAnsi"/>
          <w:sz w:val="22"/>
          <w:szCs w:val="22"/>
        </w:rPr>
        <w:t xml:space="preserve"> na rok szkolny </w:t>
      </w:r>
      <w:r w:rsidR="002865C6">
        <w:rPr>
          <w:rStyle w:val="ff1"/>
          <w:rFonts w:asciiTheme="minorHAnsi" w:hAnsiTheme="minorHAnsi" w:cstheme="minorHAnsi"/>
          <w:sz w:val="22"/>
          <w:szCs w:val="22"/>
        </w:rPr>
        <w:t>2023/2024</w:t>
      </w:r>
      <w:r w:rsidR="006C6C35">
        <w:rPr>
          <w:rStyle w:val="ff1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f)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rozpatrywanie ewentualnych odwołań rodziców </w:t>
      </w:r>
      <w:r w:rsidRPr="009D29FE">
        <w:rPr>
          <w:rStyle w:val="cf1"/>
          <w:rFonts w:asciiTheme="minorHAnsi" w:hAnsiTheme="minorHAnsi" w:cstheme="minorHAnsi"/>
          <w:sz w:val="22"/>
          <w:szCs w:val="22"/>
        </w:rPr>
        <w:t xml:space="preserve">(prawnych opiekunów) </w:t>
      </w:r>
      <w:r w:rsidRPr="009D29FE">
        <w:rPr>
          <w:rStyle w:val="cf0"/>
          <w:rFonts w:asciiTheme="minorHAnsi" w:hAnsiTheme="minorHAnsi" w:cstheme="minorHAnsi"/>
          <w:sz w:val="22"/>
          <w:szCs w:val="22"/>
        </w:rPr>
        <w:t>od decyzji Komisji Rekrutacyjnej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g)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zawarcie umów z rodzicami </w:t>
      </w:r>
      <w:r w:rsidRPr="009D29FE">
        <w:rPr>
          <w:rStyle w:val="cf1"/>
          <w:rFonts w:asciiTheme="minorHAnsi" w:hAnsiTheme="minorHAnsi" w:cstheme="minorHAnsi"/>
          <w:sz w:val="22"/>
          <w:szCs w:val="22"/>
        </w:rPr>
        <w:t xml:space="preserve">(prawnymi opiekunami) </w:t>
      </w:r>
      <w:r w:rsidRPr="009D29FE">
        <w:rPr>
          <w:rStyle w:val="cf0"/>
          <w:rFonts w:asciiTheme="minorHAnsi" w:hAnsiTheme="minorHAnsi" w:cstheme="minorHAnsi"/>
          <w:sz w:val="22"/>
          <w:szCs w:val="22"/>
        </w:rPr>
        <w:t>na świadczenie usług.</w:t>
      </w: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387743">
        <w:rPr>
          <w:rStyle w:val="ff1"/>
          <w:rFonts w:asciiTheme="minorHAnsi" w:hAnsiTheme="minorHAnsi" w:cstheme="minorHAnsi"/>
          <w:b/>
          <w:bCs/>
          <w:sz w:val="22"/>
          <w:szCs w:val="22"/>
        </w:rPr>
        <w:lastRenderedPageBreak/>
        <w:t>2.</w:t>
      </w:r>
      <w:r w:rsidRPr="00387743">
        <w:rPr>
          <w:rStyle w:val="ff1"/>
          <w:rFonts w:asciiTheme="minorHAnsi" w:hAnsiTheme="minorHAnsi" w:cstheme="minorHAnsi"/>
          <w:sz w:val="22"/>
          <w:szCs w:val="22"/>
        </w:rPr>
        <w:t xml:space="preserve"> Przedszkole przeprowadza rekrutację w oparciu o zasadę pełnej dostępności</w:t>
      </w:r>
      <w:r w:rsidRPr="00387743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387743">
        <w:rPr>
          <w:rStyle w:val="ff1"/>
          <w:rFonts w:asciiTheme="minorHAnsi" w:hAnsiTheme="minorHAnsi" w:cstheme="minorHAnsi"/>
          <w:sz w:val="22"/>
          <w:szCs w:val="22"/>
        </w:rPr>
        <w:t xml:space="preserve"> ogłaszając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rekrutacj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ę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w następujących formach:</w:t>
      </w:r>
    </w:p>
    <w:p w:rsidR="00A9159A" w:rsidRPr="009D29FE" w:rsidRDefault="00A9159A" w:rsidP="009D29F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a)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na tablicy ogłoszeń dla rodziców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Style w:val="cf1"/>
          <w:rFonts w:asciiTheme="minorHAnsi" w:hAnsiTheme="minorHAnsi" w:cstheme="minorHAnsi"/>
          <w:sz w:val="22"/>
          <w:szCs w:val="22"/>
        </w:rPr>
        <w:t>(prawnych opiekunów)</w:t>
      </w:r>
      <w:r w:rsidRPr="009D29FE">
        <w:rPr>
          <w:rStyle w:val="c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b)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na stronie internetowej Publicznego Przedszkola </w:t>
      </w: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3.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Ogłoszenie zawiera harmonogram naboru dzieci do Publicznego Przedszkola na rok szkolny </w:t>
      </w:r>
      <w:r w:rsidR="002865C6">
        <w:rPr>
          <w:rStyle w:val="ff1"/>
          <w:rFonts w:asciiTheme="minorHAnsi" w:hAnsiTheme="minorHAnsi" w:cstheme="minorHAnsi"/>
          <w:sz w:val="22"/>
          <w:szCs w:val="22"/>
        </w:rPr>
        <w:t>2023/2024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.</w:t>
      </w:r>
      <w:r w:rsidRPr="009D29FE">
        <w:rPr>
          <w:rFonts w:asciiTheme="minorHAnsi" w:hAnsiTheme="minorHAnsi" w:cstheme="minorHAnsi"/>
          <w:sz w:val="22"/>
          <w:szCs w:val="22"/>
        </w:rPr>
        <w:br/>
      </w:r>
    </w:p>
    <w:p w:rsidR="00BB5283" w:rsidRPr="009D29FE" w:rsidRDefault="00A9159A" w:rsidP="009D29FE">
      <w:pPr>
        <w:pStyle w:val="NormalnyWeb"/>
        <w:spacing w:before="0" w:beforeAutospacing="0" w:after="0" w:afterAutospacing="0" w:line="276" w:lineRule="auto"/>
        <w:jc w:val="center"/>
        <w:rPr>
          <w:rStyle w:val="ff1"/>
          <w:rFonts w:asciiTheme="minorHAnsi" w:hAnsiTheme="minorHAnsi" w:cstheme="minorHAnsi"/>
          <w:b/>
          <w:bCs/>
        </w:rPr>
      </w:pPr>
      <w:r w:rsidRPr="009D29FE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</w:rPr>
        <w:t>Zasady postępowania rekrutacyjnego</w:t>
      </w:r>
    </w:p>
    <w:p w:rsidR="00BB5283" w:rsidRPr="009D29FE" w:rsidRDefault="00A9159A" w:rsidP="00C90260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B5283" w:rsidRPr="009D29FE">
        <w:rPr>
          <w:rStyle w:val="Pogrubienie"/>
          <w:rFonts w:asciiTheme="minorHAnsi" w:hAnsiTheme="minorHAnsi" w:cstheme="minorHAnsi"/>
          <w:sz w:val="22"/>
          <w:szCs w:val="22"/>
        </w:rPr>
        <w:t xml:space="preserve">1. </w:t>
      </w:r>
      <w:r w:rsidR="00BB5283" w:rsidRPr="009D29FE">
        <w:rPr>
          <w:rFonts w:asciiTheme="minorHAnsi" w:hAnsiTheme="minorHAnsi" w:cstheme="minorHAnsi"/>
          <w:sz w:val="22"/>
          <w:szCs w:val="22"/>
        </w:rPr>
        <w:t xml:space="preserve">Do przedszkola w roku szkolnym </w:t>
      </w:r>
      <w:r w:rsidR="002865C6">
        <w:rPr>
          <w:rFonts w:asciiTheme="minorHAnsi" w:hAnsiTheme="minorHAnsi" w:cstheme="minorHAnsi"/>
          <w:sz w:val="22"/>
          <w:szCs w:val="22"/>
        </w:rPr>
        <w:t>2023/2024</w:t>
      </w:r>
      <w:r w:rsidR="00BB5283" w:rsidRPr="009D29FE">
        <w:rPr>
          <w:rFonts w:asciiTheme="minorHAnsi" w:hAnsiTheme="minorHAnsi" w:cstheme="minorHAnsi"/>
          <w:sz w:val="22"/>
          <w:szCs w:val="22"/>
        </w:rPr>
        <w:t xml:space="preserve"> przyjmowane są:</w:t>
      </w:r>
    </w:p>
    <w:p w:rsidR="00BB5283" w:rsidRPr="009D29FE" w:rsidRDefault="00BB5283" w:rsidP="003F1AEF">
      <w:pPr>
        <w:pStyle w:val="NormalnyWeb"/>
        <w:numPr>
          <w:ilvl w:val="0"/>
          <w:numId w:val="7"/>
        </w:numPr>
        <w:tabs>
          <w:tab w:val="num" w:pos="142"/>
        </w:tabs>
        <w:spacing w:before="0" w:beforeAutospacing="0" w:after="0" w:afterAutospacing="0" w:line="276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>dzieci w wieku od 3 do 6 lat w zależności od wolnych miejsc w danej grupie wiekowej;</w:t>
      </w:r>
    </w:p>
    <w:p w:rsidR="00BB5283" w:rsidRPr="009D29FE" w:rsidRDefault="00BB5283" w:rsidP="003F1AEF">
      <w:pPr>
        <w:pStyle w:val="NormalnyWeb"/>
        <w:numPr>
          <w:ilvl w:val="0"/>
          <w:numId w:val="7"/>
        </w:numPr>
        <w:tabs>
          <w:tab w:val="num" w:pos="142"/>
        </w:tabs>
        <w:spacing w:before="0" w:beforeAutospacing="0" w:after="0" w:afterAutospacing="0" w:line="276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>w wyjątkowych wypadkach może być przyjęte dziecko 2,5 – letnie.</w:t>
      </w:r>
    </w:p>
    <w:p w:rsidR="00BB5283" w:rsidRPr="00387743" w:rsidRDefault="00BB5283" w:rsidP="00387743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87743">
        <w:rPr>
          <w:rFonts w:asciiTheme="minorHAnsi" w:hAnsiTheme="minorHAnsi" w:cstheme="minorHAnsi"/>
          <w:sz w:val="22"/>
          <w:szCs w:val="22"/>
        </w:rPr>
        <w:t>Podst</w:t>
      </w:r>
      <w:r w:rsidRPr="009D29FE">
        <w:rPr>
          <w:rFonts w:asciiTheme="minorHAnsi" w:hAnsiTheme="minorHAnsi" w:cstheme="minorHAnsi"/>
          <w:sz w:val="22"/>
          <w:szCs w:val="22"/>
        </w:rPr>
        <w:t xml:space="preserve">awą udziału w postępowaniu rekrutacyjnym jest złożenie wniosku, który można pobrać </w:t>
      </w:r>
      <w:r w:rsidR="00106ADC">
        <w:rPr>
          <w:rFonts w:asciiTheme="minorHAnsi" w:hAnsiTheme="minorHAnsi" w:cstheme="minorHAnsi"/>
          <w:sz w:val="22"/>
          <w:szCs w:val="22"/>
        </w:rPr>
        <w:t>bezpośrednio ze strony internetowej przedszkola.</w:t>
      </w:r>
    </w:p>
    <w:p w:rsidR="00BB5283" w:rsidRPr="009D29FE" w:rsidRDefault="00BB5283" w:rsidP="003F1AEF">
      <w:pPr>
        <w:pStyle w:val="NormalnyWeb"/>
        <w:numPr>
          <w:ilvl w:val="0"/>
          <w:numId w:val="7"/>
        </w:numPr>
        <w:tabs>
          <w:tab w:val="num" w:pos="142"/>
        </w:tabs>
        <w:spacing w:before="0" w:beforeAutospacing="0" w:after="0" w:afterAutospacing="0" w:line="276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>Wnioski złożone po terminie nie będą rozpatrywane.</w:t>
      </w:r>
    </w:p>
    <w:p w:rsidR="00BB5283" w:rsidRPr="00D63B42" w:rsidRDefault="00BB5283" w:rsidP="00D63B42">
      <w:pPr>
        <w:pStyle w:val="NormalnyWeb"/>
        <w:numPr>
          <w:ilvl w:val="0"/>
          <w:numId w:val="7"/>
        </w:numPr>
        <w:tabs>
          <w:tab w:val="num" w:pos="142"/>
        </w:tabs>
        <w:spacing w:before="0" w:beforeAutospacing="0" w:after="0" w:afterAutospacing="0" w:line="276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>Wnioski niekompletne, wypełnione nieprawidłowo nie będą rozpatrywane.</w:t>
      </w:r>
    </w:p>
    <w:p w:rsidR="00BB5283" w:rsidRPr="009D29FE" w:rsidRDefault="00BB5283" w:rsidP="003F1AEF">
      <w:pPr>
        <w:pStyle w:val="NormalnyWeb"/>
        <w:numPr>
          <w:ilvl w:val="0"/>
          <w:numId w:val="7"/>
        </w:numPr>
        <w:tabs>
          <w:tab w:val="num" w:pos="142"/>
        </w:tabs>
        <w:spacing w:before="0" w:beforeAutospacing="0" w:after="0" w:afterAutospacing="0" w:line="276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>Po ogłoszeniu wyników rekrutacji rodzic dziecka zobowiązany jest do podpisania umowy, w sprawie świadczenia usług przez publiczne przedszkole na dany rok szkolny, w terminie wyznaczonym przez dyrektora placówki.</w:t>
      </w:r>
    </w:p>
    <w:p w:rsidR="007E0BFD" w:rsidRPr="009D29FE" w:rsidRDefault="00B9509A" w:rsidP="003F1AEF">
      <w:pPr>
        <w:pStyle w:val="NormalnyWeb"/>
        <w:numPr>
          <w:ilvl w:val="0"/>
          <w:numId w:val="7"/>
        </w:numPr>
        <w:tabs>
          <w:tab w:val="num" w:pos="142"/>
        </w:tabs>
        <w:spacing w:before="0" w:beforeAutospacing="0" w:after="0" w:afterAutospacing="0" w:line="276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 xml:space="preserve">Rejestracja kandydatów do przedszkola odbywa się w formie </w:t>
      </w:r>
      <w:r w:rsidRPr="009D29FE">
        <w:rPr>
          <w:rFonts w:asciiTheme="minorHAnsi" w:hAnsiTheme="minorHAnsi" w:cstheme="minorHAnsi"/>
          <w:iCs/>
          <w:sz w:val="22"/>
          <w:szCs w:val="22"/>
        </w:rPr>
        <w:t xml:space="preserve">bezpośredniej w </w:t>
      </w:r>
      <w:r w:rsidR="007E0BFD" w:rsidRPr="009D29FE">
        <w:rPr>
          <w:rFonts w:asciiTheme="minorHAnsi" w:hAnsiTheme="minorHAnsi" w:cstheme="minorHAnsi"/>
          <w:iCs/>
          <w:sz w:val="22"/>
          <w:szCs w:val="22"/>
        </w:rPr>
        <w:t xml:space="preserve">siedzibie </w:t>
      </w:r>
      <w:r w:rsidRPr="009D29FE">
        <w:rPr>
          <w:rFonts w:asciiTheme="minorHAnsi" w:hAnsiTheme="minorHAnsi" w:cstheme="minorHAnsi"/>
          <w:iCs/>
          <w:sz w:val="22"/>
          <w:szCs w:val="22"/>
        </w:rPr>
        <w:t>przedszkol</w:t>
      </w:r>
      <w:r w:rsidR="007E0BFD" w:rsidRPr="009D29FE">
        <w:rPr>
          <w:rFonts w:asciiTheme="minorHAnsi" w:hAnsiTheme="minorHAnsi" w:cstheme="minorHAnsi"/>
          <w:iCs/>
          <w:sz w:val="22"/>
          <w:szCs w:val="22"/>
        </w:rPr>
        <w:t>a</w:t>
      </w:r>
      <w:r w:rsidRPr="009D29FE">
        <w:rPr>
          <w:rFonts w:asciiTheme="minorHAnsi" w:hAnsiTheme="minorHAnsi" w:cstheme="minorHAnsi"/>
          <w:iCs/>
          <w:sz w:val="22"/>
          <w:szCs w:val="22"/>
        </w:rPr>
        <w:t>.</w:t>
      </w:r>
    </w:p>
    <w:p w:rsidR="00C90260" w:rsidRDefault="007B1D19" w:rsidP="00C90260">
      <w:pPr>
        <w:pStyle w:val="NormalnyWeb"/>
        <w:spacing w:before="0" w:beforeAutospacing="0" w:after="0" w:afterAutospacing="0" w:line="276" w:lineRule="auto"/>
        <w:ind w:firstLine="284"/>
        <w:rPr>
          <w:rStyle w:val="ff1"/>
          <w:rFonts w:asciiTheme="minorHAnsi" w:hAnsiTheme="minorHAnsi" w:cstheme="minorHAnsi"/>
          <w:sz w:val="22"/>
          <w:szCs w:val="22"/>
        </w:rPr>
      </w:pPr>
      <w:r>
        <w:rPr>
          <w:rStyle w:val="ff0"/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="00A9159A"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.</w:t>
      </w:r>
      <w:r w:rsidR="00A9159A"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Złożenie podpisane</w:t>
      </w:r>
      <w:r w:rsidR="00A9159A" w:rsidRPr="009D29FE">
        <w:rPr>
          <w:rStyle w:val="ff0"/>
          <w:rFonts w:asciiTheme="minorHAnsi" w:hAnsiTheme="minorHAnsi" w:cstheme="minorHAnsi"/>
          <w:sz w:val="22"/>
          <w:szCs w:val="22"/>
        </w:rPr>
        <w:t>go</w:t>
      </w:r>
      <w:r w:rsidR="00A9159A"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przez rodzica (prawnego opiekuna) wniosku o przyjęcie</w:t>
      </w:r>
      <w:r w:rsidR="00A9159A"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="00A9159A"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jest równoznaczne z potwierdzeniem zgody na proponowane warunki</w:t>
      </w:r>
      <w:r w:rsidR="00A9159A" w:rsidRPr="009D29FE">
        <w:rPr>
          <w:rStyle w:val="ff0"/>
          <w:rFonts w:asciiTheme="minorHAnsi" w:hAnsiTheme="minorHAnsi" w:cstheme="minorHAnsi"/>
          <w:sz w:val="22"/>
          <w:szCs w:val="22"/>
        </w:rPr>
        <w:t xml:space="preserve"> i </w:t>
      </w:r>
      <w:r w:rsidR="00A9159A" w:rsidRPr="009D29FE">
        <w:rPr>
          <w:rStyle w:val="ff1"/>
          <w:rFonts w:asciiTheme="minorHAnsi" w:hAnsiTheme="minorHAnsi" w:cstheme="minorHAnsi"/>
          <w:sz w:val="22"/>
          <w:szCs w:val="22"/>
        </w:rPr>
        <w:t>zobowiązaniem się do ich przestrzegania.</w:t>
      </w:r>
    </w:p>
    <w:p w:rsidR="00C90260" w:rsidRDefault="00C90260" w:rsidP="00C90260">
      <w:pPr>
        <w:pStyle w:val="NormalnyWeb"/>
        <w:spacing w:before="0" w:beforeAutospacing="0" w:after="0" w:afterAutospacing="0" w:line="276" w:lineRule="auto"/>
        <w:ind w:firstLine="284"/>
        <w:rPr>
          <w:rStyle w:val="ff1"/>
          <w:rFonts w:asciiTheme="minorHAnsi" w:hAnsiTheme="minorHAnsi" w:cstheme="minorHAnsi"/>
          <w:sz w:val="22"/>
          <w:szCs w:val="22"/>
        </w:rPr>
      </w:pPr>
      <w:r>
        <w:rPr>
          <w:rStyle w:val="ff0"/>
          <w:rFonts w:asciiTheme="minorHAnsi" w:hAnsiTheme="minorHAnsi" w:cstheme="minorHAnsi"/>
          <w:b/>
          <w:bCs/>
          <w:sz w:val="22"/>
          <w:szCs w:val="22"/>
        </w:rPr>
        <w:t>3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.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Potwierdzeniem uczęszczania dziecka w roku szkolnym </w:t>
      </w:r>
      <w:r w:rsidR="002865C6">
        <w:rPr>
          <w:rStyle w:val="ff1"/>
          <w:rFonts w:asciiTheme="minorHAnsi" w:hAnsiTheme="minorHAnsi" w:cstheme="minorHAnsi"/>
          <w:sz w:val="22"/>
          <w:szCs w:val="22"/>
        </w:rPr>
        <w:t>2023/2024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do Publicznego Przedszkola jest podpisanie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>umowy o świadczenie usług.</w:t>
      </w:r>
    </w:p>
    <w:p w:rsidR="00C90260" w:rsidRDefault="00C90260" w:rsidP="00C90260">
      <w:pPr>
        <w:pStyle w:val="NormalnyWeb"/>
        <w:spacing w:before="0" w:beforeAutospacing="0" w:after="0" w:afterAutospacing="0" w:line="276" w:lineRule="auto"/>
        <w:ind w:firstLine="284"/>
        <w:rPr>
          <w:rStyle w:val="ff1"/>
          <w:rFonts w:asciiTheme="minorHAnsi" w:hAnsiTheme="minorHAnsi" w:cstheme="minorHAnsi"/>
          <w:sz w:val="22"/>
          <w:szCs w:val="22"/>
        </w:rPr>
      </w:pPr>
      <w:r>
        <w:rPr>
          <w:rStyle w:val="ff1"/>
          <w:rFonts w:asciiTheme="minorHAnsi" w:hAnsiTheme="minorHAnsi" w:cstheme="minorHAnsi"/>
          <w:b/>
          <w:bCs/>
          <w:sz w:val="22"/>
          <w:szCs w:val="22"/>
        </w:rPr>
        <w:t>4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.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Dane osobowe dzieci zgromadzone w celach postępowania rekrutacyjnego oraz dokumentacja postępowania rekrutacyjnego są przechowywane nie dłużej niż do końca okresu, w którym dziecko korzysta z wychowania przedszkolnego</w:t>
      </w:r>
      <w:r>
        <w:rPr>
          <w:rStyle w:val="ff1"/>
          <w:rFonts w:asciiTheme="minorHAnsi" w:hAnsiTheme="minorHAnsi" w:cstheme="minorHAnsi"/>
          <w:sz w:val="22"/>
          <w:szCs w:val="22"/>
        </w:rPr>
        <w:t>.</w:t>
      </w:r>
    </w:p>
    <w:p w:rsidR="00A9159A" w:rsidRPr="009D29FE" w:rsidRDefault="00C90260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Style w:val="ff1"/>
          <w:rFonts w:asciiTheme="minorHAnsi" w:hAnsiTheme="minorHAnsi" w:cstheme="minorHAnsi"/>
          <w:b/>
          <w:bCs/>
          <w:sz w:val="22"/>
          <w:szCs w:val="22"/>
        </w:rPr>
        <w:t>5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.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>Dane dzieci nieprzyjętych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zgromadzone w celach postępowania rekrutacyjnego są przechowywane w przedszkolu przez okres roku.</w:t>
      </w:r>
      <w:r w:rsidRPr="009D29FE">
        <w:rPr>
          <w:rFonts w:asciiTheme="minorHAnsi" w:hAnsiTheme="minorHAnsi" w:cstheme="minorHAnsi"/>
          <w:sz w:val="22"/>
          <w:szCs w:val="22"/>
        </w:rPr>
        <w:br/>
      </w:r>
    </w:p>
    <w:p w:rsidR="00A9159A" w:rsidRPr="007B1D19" w:rsidRDefault="00A9159A" w:rsidP="009D29F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9D29FE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B1D19">
        <w:rPr>
          <w:rStyle w:val="ff1"/>
          <w:rFonts w:asciiTheme="minorHAnsi" w:hAnsiTheme="minorHAnsi" w:cstheme="minorHAnsi"/>
          <w:b/>
          <w:bCs/>
        </w:rPr>
        <w:t>Kryteria przyjęć dzieci do przedszkola</w:t>
      </w:r>
      <w:r w:rsidRPr="007B1D19">
        <w:rPr>
          <w:rFonts w:asciiTheme="minorHAnsi" w:hAnsiTheme="minorHAnsi" w:cstheme="minorHAnsi"/>
          <w:b/>
          <w:bCs/>
        </w:rPr>
        <w:br/>
      </w:r>
    </w:p>
    <w:p w:rsidR="00C90260" w:rsidRDefault="00A9159A" w:rsidP="00C90260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rStyle w:val="ff1"/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sz w:val="22"/>
          <w:szCs w:val="22"/>
        </w:rPr>
        <w:t>Do Publicznego Przeds</w:t>
      </w:r>
      <w:r w:rsidR="00B9509A"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zkola 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przyjmuje się dzieci zamieszkałe na terenie Gminy </w:t>
      </w:r>
      <w:r w:rsidR="00B9509A" w:rsidRPr="009D29FE">
        <w:rPr>
          <w:rStyle w:val="ff1"/>
          <w:rFonts w:asciiTheme="minorHAnsi" w:hAnsiTheme="minorHAnsi" w:cstheme="minorHAnsi"/>
          <w:sz w:val="22"/>
          <w:szCs w:val="22"/>
        </w:rPr>
        <w:t>Piaseczno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>.</w:t>
      </w:r>
    </w:p>
    <w:p w:rsidR="00A9159A" w:rsidRPr="009D29FE" w:rsidRDefault="00C90260" w:rsidP="00C90260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sz w:val="22"/>
          <w:szCs w:val="22"/>
        </w:rPr>
        <w:t>W przypadku większej liczby kandydatów spełniających warunek, o którym mowa w ust. 1 niż liczba wolnych miejsc na pierwszym etapie postępowania rekrutacyjnego są brane pod uwagę łącznie występujące kryteria:</w:t>
      </w:r>
    </w:p>
    <w:p w:rsidR="00A9159A" w:rsidRPr="009D29FE" w:rsidRDefault="00A9159A" w:rsidP="009D29F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a)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w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>ielodzietność rodziny dziecka (oznacza to rodzinę wychowującą troje i więcej dzieci)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b)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niepełnosprawność dziecka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c)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niepełnosprawność jednego z rodziców </w:t>
      </w:r>
      <w:r w:rsidRPr="009D29FE">
        <w:rPr>
          <w:rStyle w:val="cf1"/>
          <w:rFonts w:asciiTheme="minorHAnsi" w:hAnsiTheme="minorHAnsi" w:cstheme="minorHAnsi"/>
          <w:sz w:val="22"/>
          <w:szCs w:val="22"/>
        </w:rPr>
        <w:t xml:space="preserve">(prawnych opiekunów) </w:t>
      </w:r>
      <w:r w:rsidRPr="009D29FE">
        <w:rPr>
          <w:rStyle w:val="cf0"/>
          <w:rFonts w:asciiTheme="minorHAnsi" w:hAnsiTheme="minorHAnsi" w:cstheme="minorHAnsi"/>
          <w:sz w:val="22"/>
          <w:szCs w:val="22"/>
        </w:rPr>
        <w:t>dziecka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cf1"/>
          <w:rFonts w:asciiTheme="minorHAnsi" w:hAnsiTheme="minorHAnsi" w:cstheme="minorHAnsi"/>
          <w:b/>
          <w:bCs/>
          <w:sz w:val="22"/>
          <w:szCs w:val="22"/>
        </w:rPr>
        <w:t>d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niepełnosprawność 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obojga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rodziców 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 xml:space="preserve">(prawnych opiekunów) 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>dziecka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cf0"/>
          <w:rFonts w:asciiTheme="minorHAnsi" w:hAnsiTheme="minorHAnsi" w:cstheme="minorHAnsi"/>
          <w:b/>
          <w:bCs/>
          <w:sz w:val="22"/>
          <w:szCs w:val="22"/>
        </w:rPr>
        <w:t>e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niepełnosprawność rodzeństwa dziecka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0"/>
          <w:rFonts w:asciiTheme="minorHAnsi" w:hAnsiTheme="minorHAnsi" w:cstheme="minorHAnsi"/>
          <w:b/>
          <w:bCs/>
          <w:sz w:val="22"/>
          <w:szCs w:val="22"/>
        </w:rPr>
        <w:t>f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samotne wychowywanie dziecka w rodzinie (oznacza to wychowywanie dziecka przez pannę, kawalera, wdowę, wdowca, osobę pozostającą w separacji orzeczonej prawomocnym wyrokiem 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lastRenderedPageBreak/>
        <w:t>sądu, osobę rozwiedzioną, chyba że osoba taka wychowuje co najmniej jedno dziecko z jego rodzicem)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0"/>
          <w:rFonts w:asciiTheme="minorHAnsi" w:hAnsiTheme="minorHAnsi" w:cstheme="minorHAnsi"/>
          <w:b/>
          <w:bCs/>
          <w:sz w:val="22"/>
          <w:szCs w:val="22"/>
        </w:rPr>
        <w:t>g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objęcie dziecka pieczą zastępczą.</w:t>
      </w:r>
    </w:p>
    <w:p w:rsidR="00C90260" w:rsidRDefault="00A9159A" w:rsidP="00C90260">
      <w:pPr>
        <w:pStyle w:val="NormalnyWeb"/>
        <w:spacing w:before="0" w:beforeAutospacing="0" w:after="0" w:afterAutospacing="0" w:line="276" w:lineRule="auto"/>
        <w:ind w:left="284"/>
        <w:rPr>
          <w:rStyle w:val="ff1"/>
          <w:rFonts w:asciiTheme="minorHAnsi" w:hAnsiTheme="minorHAnsi" w:cstheme="minorHAnsi"/>
          <w:color w:val="FF0000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3.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Kryteria, o których mowa w ust. 2 maja jednakową wartość</w:t>
      </w:r>
      <w:r w:rsidR="007E0BFD"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="00A835E1" w:rsidRPr="00666B12">
        <w:rPr>
          <w:rStyle w:val="ff1"/>
          <w:rFonts w:asciiTheme="minorHAnsi" w:hAnsiTheme="minorHAnsi" w:cstheme="minorHAnsi"/>
          <w:b/>
          <w:color w:val="FF0000"/>
          <w:sz w:val="22"/>
          <w:szCs w:val="22"/>
        </w:rPr>
        <w:t>2</w:t>
      </w:r>
      <w:r w:rsidR="00C52723" w:rsidRPr="00666B12">
        <w:rPr>
          <w:rStyle w:val="ff1"/>
          <w:rFonts w:asciiTheme="minorHAnsi" w:hAnsiTheme="minorHAnsi" w:cstheme="minorHAnsi"/>
          <w:b/>
          <w:color w:val="FF0000"/>
          <w:sz w:val="22"/>
          <w:szCs w:val="22"/>
        </w:rPr>
        <w:t>0 pkt</w:t>
      </w:r>
      <w:r w:rsidR="00C52723" w:rsidRPr="00666B12">
        <w:rPr>
          <w:rStyle w:val="ff1"/>
          <w:rFonts w:asciiTheme="minorHAnsi" w:hAnsiTheme="minorHAnsi" w:cstheme="minorHAnsi"/>
          <w:color w:val="FF0000"/>
          <w:sz w:val="22"/>
          <w:szCs w:val="22"/>
        </w:rPr>
        <w:t>.</w:t>
      </w:r>
    </w:p>
    <w:p w:rsidR="00A9159A" w:rsidRPr="00C90260" w:rsidRDefault="00C90260" w:rsidP="00C90260">
      <w:pPr>
        <w:pStyle w:val="NormalnyWeb"/>
        <w:spacing w:before="0" w:beforeAutospacing="0" w:after="0" w:afterAutospacing="0" w:line="276" w:lineRule="auto"/>
        <w:ind w:firstLine="284"/>
        <w:rPr>
          <w:rStyle w:val="ff0"/>
          <w:rFonts w:asciiTheme="minorHAnsi" w:hAnsiTheme="minorHAnsi" w:cstheme="minorHAnsi"/>
          <w:color w:val="FF0000"/>
          <w:sz w:val="22"/>
          <w:szCs w:val="22"/>
        </w:rPr>
      </w:pPr>
      <w:r>
        <w:rPr>
          <w:rStyle w:val="ff1"/>
          <w:rFonts w:asciiTheme="minorHAnsi" w:hAnsiTheme="minorHAnsi" w:cstheme="minorHAnsi"/>
          <w:b/>
          <w:bCs/>
          <w:sz w:val="22"/>
          <w:szCs w:val="22"/>
        </w:rPr>
        <w:t>4</w:t>
      </w:r>
      <w:r w:rsidRPr="00C90260">
        <w:rPr>
          <w:rStyle w:val="ff1"/>
          <w:rFonts w:asciiTheme="minorHAnsi" w:hAnsiTheme="minorHAnsi" w:cstheme="minorHAnsi"/>
          <w:color w:val="FF0000"/>
          <w:sz w:val="22"/>
          <w:szCs w:val="22"/>
        </w:rPr>
        <w:t>.</w:t>
      </w:r>
      <w:r>
        <w:rPr>
          <w:rStyle w:val="ff1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>W przypadku równorzędnych wyników uzyskanych na pierwszym etapie postępowania rekrutacyjnego lub jeżeli po zakończeniu tego etapu przedszkole nadal będzie dysponowało wolnymi miejscami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na drugim etapie postępowania rekrutacyjnego są brane pod uwagę dodatkowe kryteria, które ustal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a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organ prowadzący .</w:t>
      </w:r>
    </w:p>
    <w:p w:rsidR="007B1D19" w:rsidRPr="009D29FE" w:rsidRDefault="007B1D19" w:rsidP="009D29F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A9159A" w:rsidRPr="009D29FE" w:rsidRDefault="007B1D19" w:rsidP="009D29F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f2"/>
          <w:rFonts w:asciiTheme="minorHAnsi" w:hAnsiTheme="minorHAnsi" w:cstheme="minorHAnsi"/>
          <w:b/>
          <w:bCs/>
          <w:sz w:val="22"/>
          <w:szCs w:val="22"/>
        </w:rPr>
        <w:t>Kryteria dodatkowe</w:t>
      </w:r>
    </w:p>
    <w:p w:rsidR="00A7047F" w:rsidRPr="00A7047F" w:rsidRDefault="00E97BE6" w:rsidP="00A7047F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Style w:val="cf6"/>
          <w:rFonts w:asciiTheme="minorHAnsi" w:hAnsiTheme="minorHAnsi" w:cstheme="minorHAnsi"/>
          <w:sz w:val="22"/>
          <w:szCs w:val="22"/>
        </w:rPr>
      </w:pPr>
      <w:r w:rsidRPr="00C52723">
        <w:rPr>
          <w:rStyle w:val="ff2"/>
          <w:rFonts w:asciiTheme="minorHAnsi" w:hAnsiTheme="minorHAnsi" w:cstheme="minorHAnsi"/>
          <w:sz w:val="22"/>
          <w:szCs w:val="22"/>
        </w:rPr>
        <w:t>Dzieci obojga rodziców pracujących</w:t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 xml:space="preserve">, prowadzących </w:t>
      </w:r>
      <w:r w:rsidR="00666B12" w:rsidRPr="00C52723">
        <w:rPr>
          <w:rStyle w:val="ff3"/>
          <w:rFonts w:asciiTheme="minorHAnsi" w:hAnsiTheme="minorHAnsi" w:cstheme="minorHAnsi"/>
          <w:sz w:val="22"/>
          <w:szCs w:val="22"/>
        </w:rPr>
        <w:t>działalność</w:t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 xml:space="preserve"> gospodarczą lub</w:t>
      </w:r>
      <w:r w:rsidRPr="00C52723">
        <w:rPr>
          <w:rFonts w:asciiTheme="minorHAnsi" w:hAnsiTheme="minorHAnsi" w:cstheme="minorHAnsi"/>
          <w:sz w:val="22"/>
          <w:szCs w:val="22"/>
        </w:rPr>
        <w:br/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>studiujących w systemie dziennym, lub dziecko rodzica samotnie wychowującego,</w:t>
      </w:r>
      <w:r w:rsidRPr="00C52723">
        <w:rPr>
          <w:rFonts w:asciiTheme="minorHAnsi" w:hAnsiTheme="minorHAnsi" w:cstheme="minorHAnsi"/>
          <w:sz w:val="22"/>
          <w:szCs w:val="22"/>
        </w:rPr>
        <w:br/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>który pracuje, prowadzi działalność gospodarczą lub studiuje w systemie dziennym</w:t>
      </w:r>
      <w:r w:rsidR="00C90260">
        <w:rPr>
          <w:rStyle w:val="ff3"/>
          <w:rFonts w:asciiTheme="minorHAnsi" w:hAnsiTheme="minorHAnsi" w:cstheme="minorHAnsi"/>
          <w:sz w:val="22"/>
          <w:szCs w:val="22"/>
        </w:rPr>
        <w:t>.</w:t>
      </w:r>
      <w:r w:rsidR="00A7047F" w:rsidRPr="00A7047F"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:rsidR="00A7047F" w:rsidRDefault="00A7047F" w:rsidP="00A7047F">
      <w:pPr>
        <w:pStyle w:val="NormalnyWeb"/>
        <w:spacing w:before="0" w:beforeAutospacing="0" w:after="0" w:afterAutospacing="0" w:line="276" w:lineRule="auto"/>
        <w:ind w:left="1221"/>
        <w:jc w:val="right"/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66B12"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  <w:t>10pkt</w:t>
      </w:r>
    </w:p>
    <w:p w:rsidR="00A7047F" w:rsidRDefault="00A7047F" w:rsidP="00A7047F">
      <w:pPr>
        <w:pStyle w:val="NormalnyWeb"/>
        <w:spacing w:before="0" w:beforeAutospacing="0" w:after="0" w:afterAutospacing="0" w:line="276" w:lineRule="auto"/>
        <w:ind w:left="1221"/>
        <w:jc w:val="right"/>
        <w:rPr>
          <w:rStyle w:val="ff3"/>
          <w:rFonts w:asciiTheme="minorHAnsi" w:hAnsiTheme="minorHAnsi" w:cstheme="minorHAnsi"/>
          <w:sz w:val="22"/>
          <w:szCs w:val="22"/>
        </w:rPr>
      </w:pPr>
    </w:p>
    <w:p w:rsidR="00106ADC" w:rsidRDefault="00A7047F" w:rsidP="00A7047F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Style w:val="imul"/>
          <w:rFonts w:asciiTheme="minorHAnsi" w:hAnsiTheme="minorHAnsi" w:cstheme="minorHAnsi"/>
          <w:sz w:val="22"/>
          <w:szCs w:val="22"/>
        </w:rPr>
      </w:pPr>
      <w:r w:rsidRPr="00C52723">
        <w:rPr>
          <w:rStyle w:val="cf3"/>
          <w:rFonts w:asciiTheme="minorHAnsi" w:hAnsiTheme="minorHAnsi" w:cstheme="minorHAnsi"/>
          <w:sz w:val="22"/>
          <w:szCs w:val="22"/>
        </w:rPr>
        <w:t>Dziec</w:t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>ko</w:t>
      </w:r>
      <w:r w:rsidRPr="00C52723">
        <w:rPr>
          <w:rStyle w:val="ff2"/>
          <w:rFonts w:asciiTheme="minorHAnsi" w:hAnsiTheme="minorHAnsi" w:cstheme="minorHAnsi"/>
          <w:sz w:val="22"/>
          <w:szCs w:val="22"/>
        </w:rPr>
        <w:t>, któr</w:t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>ego rodzeństwo kontynuuje wychowanie przedszkolne w danym przedszkolu</w:t>
      </w:r>
      <w:r w:rsidRPr="00C52723">
        <w:rPr>
          <w:rStyle w:val="imul"/>
          <w:rFonts w:asciiTheme="minorHAnsi" w:hAnsiTheme="minorHAnsi" w:cstheme="minorHAnsi"/>
          <w:sz w:val="22"/>
          <w:szCs w:val="22"/>
        </w:rPr>
        <w:t xml:space="preserve">  </w:t>
      </w:r>
      <w:r w:rsidR="00106ADC">
        <w:rPr>
          <w:rStyle w:val="imul"/>
          <w:rFonts w:asciiTheme="minorHAnsi" w:hAnsiTheme="minorHAnsi" w:cstheme="minorHAnsi"/>
          <w:sz w:val="22"/>
          <w:szCs w:val="22"/>
        </w:rPr>
        <w:t>lub jest wychowankiem przedszkola.</w:t>
      </w:r>
    </w:p>
    <w:p w:rsidR="00A7047F" w:rsidRPr="00A7047F" w:rsidRDefault="00106ADC" w:rsidP="00106ADC">
      <w:pPr>
        <w:pStyle w:val="NormalnyWeb"/>
        <w:spacing w:before="0" w:beforeAutospacing="0" w:after="0" w:afterAutospacing="0" w:line="276" w:lineRule="auto"/>
        <w:ind w:left="1221"/>
        <w:jc w:val="both"/>
        <w:rPr>
          <w:rStyle w:val="cf6"/>
          <w:rFonts w:asciiTheme="minorHAnsi" w:hAnsiTheme="minorHAnsi" w:cstheme="minorHAnsi"/>
          <w:sz w:val="22"/>
          <w:szCs w:val="22"/>
        </w:rPr>
      </w:pPr>
      <w:r>
        <w:rPr>
          <w:rStyle w:val="imul"/>
          <w:rFonts w:asciiTheme="minorHAnsi" w:hAnsiTheme="minorHAnsi" w:cstheme="minorHAnsi"/>
          <w:sz w:val="22"/>
          <w:szCs w:val="22"/>
        </w:rPr>
        <w:t xml:space="preserve">                     </w:t>
      </w:r>
      <w:r w:rsidR="00A7047F" w:rsidRPr="00C52723">
        <w:rPr>
          <w:rStyle w:val="imul"/>
          <w:rFonts w:asciiTheme="minorHAnsi" w:hAnsiTheme="minorHAnsi" w:cstheme="minorHAnsi"/>
          <w:sz w:val="22"/>
          <w:szCs w:val="22"/>
        </w:rPr>
        <w:t>                     </w:t>
      </w:r>
      <w:r w:rsidR="00A7047F">
        <w:rPr>
          <w:rStyle w:val="imul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A7047F" w:rsidRPr="00666B12"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  <w:t>5pkt</w:t>
      </w:r>
    </w:p>
    <w:p w:rsidR="00A7047F" w:rsidRPr="00D63B42" w:rsidRDefault="00A7047F" w:rsidP="00D63B42">
      <w:pPr>
        <w:pStyle w:val="NormalnyWeb"/>
        <w:spacing w:before="0" w:beforeAutospacing="0" w:after="0" w:afterAutospacing="0" w:line="276" w:lineRule="auto"/>
        <w:jc w:val="both"/>
        <w:rPr>
          <w:rStyle w:val="cf6"/>
          <w:rFonts w:asciiTheme="minorHAnsi" w:hAnsiTheme="minorHAnsi" w:cstheme="minorHAnsi"/>
          <w:sz w:val="22"/>
          <w:szCs w:val="22"/>
        </w:rPr>
      </w:pPr>
    </w:p>
    <w:p w:rsidR="00A9159A" w:rsidRPr="009D29FE" w:rsidRDefault="00A7047F" w:rsidP="00A7047F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right="-143"/>
        <w:rPr>
          <w:rFonts w:asciiTheme="minorHAnsi" w:hAnsiTheme="minorHAnsi" w:cstheme="minorHAnsi"/>
          <w:sz w:val="22"/>
          <w:szCs w:val="22"/>
        </w:rPr>
      </w:pPr>
      <w:r>
        <w:rPr>
          <w:rStyle w:val="cf3"/>
          <w:rFonts w:asciiTheme="minorHAnsi" w:hAnsiTheme="minorHAnsi" w:cstheme="minorHAnsi"/>
          <w:sz w:val="22"/>
          <w:szCs w:val="22"/>
        </w:rPr>
        <w:t xml:space="preserve">Zgłoszenie co najmniej dwojga dzieci do przedszkola. </w:t>
      </w:r>
      <w:r>
        <w:rPr>
          <w:rStyle w:val="cf3"/>
          <w:rFonts w:asciiTheme="minorHAnsi" w:hAnsiTheme="minorHAnsi" w:cstheme="minorHAnsi"/>
          <w:sz w:val="22"/>
          <w:szCs w:val="22"/>
        </w:rPr>
        <w:br/>
      </w:r>
      <w:r>
        <w:rPr>
          <w:rStyle w:val="imul"/>
          <w:rFonts w:asciiTheme="minorHAnsi" w:hAnsiTheme="minorHAnsi" w:cstheme="minorHAnsi"/>
          <w:sz w:val="22"/>
          <w:szCs w:val="22"/>
        </w:rPr>
        <w:t>     </w:t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  <w:t xml:space="preserve">            </w:t>
      </w:r>
      <w:r w:rsidR="00A9159A" w:rsidRPr="00666B12"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  <w:t>5</w:t>
      </w:r>
      <w:r w:rsidR="007B1D19" w:rsidRPr="00666B12"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  <w:t>pkt</w:t>
      </w:r>
    </w:p>
    <w:p w:rsidR="00B9509A" w:rsidRDefault="00B9509A" w:rsidP="009D29FE">
      <w:pPr>
        <w:pStyle w:val="NormalnyWeb"/>
        <w:spacing w:before="0" w:beforeAutospacing="0" w:after="0" w:afterAutospacing="0" w:line="276" w:lineRule="auto"/>
        <w:rPr>
          <w:rStyle w:val="ff1"/>
          <w:rFonts w:asciiTheme="minorHAnsi" w:hAnsiTheme="minorHAnsi" w:cstheme="minorHAnsi"/>
          <w:b/>
          <w:bCs/>
          <w:sz w:val="22"/>
          <w:szCs w:val="22"/>
        </w:rPr>
      </w:pPr>
    </w:p>
    <w:p w:rsidR="00666B12" w:rsidRPr="009D29FE" w:rsidRDefault="00666B12" w:rsidP="009D29FE">
      <w:pPr>
        <w:pStyle w:val="NormalnyWeb"/>
        <w:spacing w:before="0" w:beforeAutospacing="0" w:after="0" w:afterAutospacing="0" w:line="276" w:lineRule="auto"/>
        <w:rPr>
          <w:rStyle w:val="ff1"/>
          <w:rFonts w:asciiTheme="minorHAnsi" w:hAnsiTheme="minorHAnsi" w:cstheme="minorHAnsi"/>
          <w:b/>
          <w:bCs/>
          <w:sz w:val="22"/>
          <w:szCs w:val="22"/>
        </w:rPr>
      </w:pPr>
    </w:p>
    <w:p w:rsidR="00A9159A" w:rsidRPr="009D29FE" w:rsidRDefault="00A9159A" w:rsidP="00A7047F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5.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W przypadku równorzędnych wyników uzyskanych na drugim etapie postępowania rekrutacyjnego Komisja Rekrutacyjna będzie brała pod uwagę </w:t>
      </w:r>
      <w:r w:rsidRPr="00C52723">
        <w:rPr>
          <w:rStyle w:val="ff1"/>
          <w:rFonts w:asciiTheme="minorHAnsi" w:hAnsiTheme="minorHAnsi" w:cstheme="minorHAnsi"/>
          <w:sz w:val="22"/>
          <w:szCs w:val="22"/>
        </w:rPr>
        <w:t>kolejność składania wniosków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o przyjęcie dziecka do przedszkola.</w:t>
      </w:r>
    </w:p>
    <w:p w:rsidR="007B1D19" w:rsidRDefault="007B1D19" w:rsidP="009D29FE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A9159A" w:rsidRDefault="00A9159A" w:rsidP="009D29FE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</w:rPr>
      </w:pPr>
      <w:r w:rsidRPr="007B1D19">
        <w:rPr>
          <w:rStyle w:val="Pogrubienie"/>
          <w:rFonts w:asciiTheme="minorHAnsi" w:hAnsiTheme="minorHAnsi" w:cstheme="minorHAnsi"/>
        </w:rPr>
        <w:t>Wymagana dokumentacja na potrzeby rekrutacji</w:t>
      </w:r>
    </w:p>
    <w:p w:rsidR="007B1D19" w:rsidRPr="007B1D19" w:rsidRDefault="007B1D19" w:rsidP="009D29F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Pogrubienie"/>
          <w:rFonts w:asciiTheme="minorHAnsi" w:hAnsiTheme="minorHAnsi" w:cstheme="minorHAnsi"/>
          <w:sz w:val="22"/>
          <w:szCs w:val="22"/>
        </w:rPr>
        <w:t>1.</w:t>
      </w:r>
      <w:r w:rsidRPr="009D29FE">
        <w:rPr>
          <w:rFonts w:asciiTheme="minorHAnsi" w:hAnsiTheme="minorHAnsi" w:cstheme="minorHAnsi"/>
          <w:sz w:val="22"/>
          <w:szCs w:val="22"/>
        </w:rPr>
        <w:t xml:space="preserve"> Podstawą udziału w postępowaniu rekrutacyjnym do przedszkola jest złożenie wniosku </w:t>
      </w:r>
      <w:r w:rsidRPr="009D29FE">
        <w:rPr>
          <w:rFonts w:asciiTheme="minorHAnsi" w:hAnsiTheme="minorHAnsi" w:cstheme="minorHAnsi"/>
          <w:sz w:val="22"/>
          <w:szCs w:val="22"/>
        </w:rPr>
        <w:br/>
        <w:t xml:space="preserve">o przyjęcie do przedszkola wraz z wymaganymi załącznikami. </w:t>
      </w:r>
    </w:p>
    <w:p w:rsidR="00A9159A" w:rsidRPr="009D29FE" w:rsidRDefault="00A9159A" w:rsidP="001010A7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Pr="009D29FE">
        <w:rPr>
          <w:rFonts w:asciiTheme="minorHAnsi" w:hAnsiTheme="minorHAnsi" w:cstheme="minorHAnsi"/>
          <w:sz w:val="22"/>
          <w:szCs w:val="22"/>
        </w:rPr>
        <w:t xml:space="preserve">. Wniosek pobiera się bezpośrednio </w:t>
      </w:r>
      <w:r w:rsidR="00666B12">
        <w:rPr>
          <w:rFonts w:asciiTheme="minorHAnsi" w:hAnsiTheme="minorHAnsi" w:cstheme="minorHAnsi"/>
          <w:sz w:val="22"/>
          <w:szCs w:val="22"/>
        </w:rPr>
        <w:t>w biurze</w:t>
      </w:r>
      <w:r w:rsidRPr="009D29FE">
        <w:rPr>
          <w:rFonts w:asciiTheme="minorHAnsi" w:hAnsiTheme="minorHAnsi" w:cstheme="minorHAnsi"/>
          <w:sz w:val="22"/>
          <w:szCs w:val="22"/>
        </w:rPr>
        <w:t xml:space="preserve"> przedszkola.</w:t>
      </w:r>
    </w:p>
    <w:p w:rsidR="007E0BFD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Pogrubienie"/>
          <w:rFonts w:asciiTheme="minorHAnsi" w:hAnsiTheme="minorHAnsi" w:cstheme="minorHAnsi"/>
          <w:sz w:val="22"/>
          <w:szCs w:val="22"/>
        </w:rPr>
        <w:t>3.</w:t>
      </w:r>
      <w:r w:rsidRPr="009D29FE">
        <w:rPr>
          <w:rFonts w:asciiTheme="minorHAnsi" w:hAnsiTheme="minorHAnsi" w:cstheme="minorHAnsi"/>
          <w:sz w:val="22"/>
          <w:szCs w:val="22"/>
        </w:rPr>
        <w:t xml:space="preserve"> Wypełniony wniosek wraz z załącznikami składa się we wskazanym terminie do dyrektora przedszkola </w:t>
      </w:r>
    </w:p>
    <w:p w:rsidR="00A9159A" w:rsidRPr="009D29FE" w:rsidRDefault="00A9159A" w:rsidP="001010A7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Pogrubienie"/>
          <w:rFonts w:asciiTheme="minorHAnsi" w:hAnsiTheme="minorHAnsi" w:cstheme="minorHAnsi"/>
          <w:sz w:val="22"/>
          <w:szCs w:val="22"/>
        </w:rPr>
        <w:t>4.</w:t>
      </w:r>
      <w:r w:rsidRPr="009D29FE">
        <w:rPr>
          <w:rFonts w:asciiTheme="minorHAnsi" w:hAnsiTheme="minorHAnsi" w:cstheme="minorHAnsi"/>
          <w:sz w:val="22"/>
          <w:szCs w:val="22"/>
        </w:rPr>
        <w:t xml:space="preserve"> Do wniosku dołącza się opcjonalnie:</w:t>
      </w:r>
    </w:p>
    <w:p w:rsidR="00A9159A" w:rsidRPr="009D29FE" w:rsidRDefault="00A9159A" w:rsidP="001010A7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>oświadczenie o wielodzietności rodziny kandydata;</w:t>
      </w:r>
    </w:p>
    <w:p w:rsidR="00A9159A" w:rsidRPr="009D29FE" w:rsidRDefault="00A9159A" w:rsidP="001010A7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>orzeczenie o potrzebie kształcenia specjalnego wydane ze względu na niepełnosprawność kandydata;</w:t>
      </w:r>
    </w:p>
    <w:p w:rsidR="00A9159A" w:rsidRPr="009D29FE" w:rsidRDefault="00A9159A" w:rsidP="001010A7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 xml:space="preserve">orzeczenie o niepełnosprawności rodzica/opiekuna lub rodziców/opiekunów kandydata lub orzeczenie równoważne w rozumieniu przepisów ustawy z dnia 27 sierpnia 1997 r. o rehabilitacji zawodowej i społecznej oraz zatrudnianiu osób niepełnosprawnych ( </w:t>
      </w:r>
      <w:proofErr w:type="spellStart"/>
      <w:r w:rsidRPr="009D29F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9D29FE">
        <w:rPr>
          <w:rFonts w:asciiTheme="minorHAnsi" w:hAnsiTheme="minorHAnsi" w:cstheme="minorHAnsi"/>
          <w:sz w:val="22"/>
          <w:szCs w:val="22"/>
        </w:rPr>
        <w:t>. Dz.U. z 2011 r. Nr 127, poz. 721 ze zm.);</w:t>
      </w:r>
    </w:p>
    <w:p w:rsidR="00A9159A" w:rsidRPr="009D29FE" w:rsidRDefault="00A9159A" w:rsidP="001010A7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A9159A" w:rsidRPr="009D29FE" w:rsidRDefault="00A9159A" w:rsidP="001010A7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9D29FE">
        <w:rPr>
          <w:rFonts w:asciiTheme="minorHAnsi" w:hAnsiTheme="minorHAnsi" w:cstheme="minorHAnsi"/>
          <w:sz w:val="22"/>
          <w:szCs w:val="22"/>
        </w:rPr>
        <w:lastRenderedPageBreak/>
        <w:t xml:space="preserve">dokument poświadczający objęcie dziecka pieczą zastępczą zgodnie z ustawą </w:t>
      </w:r>
      <w:r w:rsidRPr="009D29FE">
        <w:rPr>
          <w:rFonts w:asciiTheme="minorHAnsi" w:hAnsiTheme="minorHAnsi" w:cstheme="minorHAnsi"/>
          <w:sz w:val="22"/>
          <w:szCs w:val="22"/>
        </w:rPr>
        <w:br/>
        <w:t xml:space="preserve">o wspieraniu rodziny i systemie pieczy zastępczej ( </w:t>
      </w:r>
      <w:proofErr w:type="spellStart"/>
      <w:r w:rsidRPr="009D29F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9D29FE">
        <w:rPr>
          <w:rFonts w:asciiTheme="minorHAnsi" w:hAnsiTheme="minorHAnsi" w:cstheme="minorHAnsi"/>
          <w:sz w:val="22"/>
          <w:szCs w:val="22"/>
        </w:rPr>
        <w:t xml:space="preserve">. Dz.U. z 2013 r., poz. 135 </w:t>
      </w:r>
      <w:r w:rsidRPr="009D29FE">
        <w:rPr>
          <w:rFonts w:asciiTheme="minorHAnsi" w:hAnsiTheme="minorHAnsi" w:cstheme="minorHAnsi"/>
          <w:sz w:val="22"/>
          <w:szCs w:val="22"/>
        </w:rPr>
        <w:br/>
        <w:t>ze zm.);</w:t>
      </w: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Pogrubienie"/>
          <w:rFonts w:asciiTheme="minorHAnsi" w:hAnsiTheme="minorHAnsi" w:cstheme="minorHAnsi"/>
          <w:sz w:val="22"/>
          <w:szCs w:val="22"/>
        </w:rPr>
        <w:t>5</w:t>
      </w:r>
      <w:r w:rsidRPr="009D29FE">
        <w:rPr>
          <w:rFonts w:asciiTheme="minorHAnsi" w:hAnsiTheme="minorHAnsi" w:cstheme="minorHAnsi"/>
          <w:sz w:val="22"/>
          <w:szCs w:val="22"/>
        </w:rPr>
        <w:t>. Dokumenty, o których mowa składa się w oryginale, notarialnie poświadczonej kopii albo w postaci urzędowo poświadczonego zgodnie z art. 76a §1 Kpa odpisu lub wyciągu z dokumentu, a także w postaci kopii poświadczonej za zgodność z oryginałem przez rodzica kandydata.</w:t>
      </w: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Pogrubienie"/>
          <w:rFonts w:asciiTheme="minorHAnsi" w:hAnsiTheme="minorHAnsi" w:cstheme="minorHAnsi"/>
          <w:sz w:val="22"/>
          <w:szCs w:val="22"/>
        </w:rPr>
        <w:t>6.</w:t>
      </w:r>
      <w:r w:rsidRPr="009D29FE">
        <w:rPr>
          <w:rFonts w:asciiTheme="minorHAnsi" w:hAnsiTheme="minorHAnsi" w:cstheme="minorHAnsi"/>
          <w:sz w:val="22"/>
          <w:szCs w:val="22"/>
        </w:rPr>
        <w:t xml:space="preserve"> Oświadczenia, składa się pod rygorem odpowiedzialności karnej za składanie fałszywych zeznań. Składający oświadczenie jest obowiązany do zawarcia klauzuli następującej treści: </w:t>
      </w:r>
      <w:r w:rsidRPr="009D29FE">
        <w:rPr>
          <w:rFonts w:asciiTheme="minorHAnsi" w:hAnsiTheme="minorHAnsi" w:cstheme="minorHAnsi"/>
          <w:i/>
          <w:iCs/>
          <w:sz w:val="22"/>
          <w:szCs w:val="22"/>
        </w:rPr>
        <w:t>„Jestem świadomy odpowiedzialności karnej za składanie fałszywych zeznań”</w:t>
      </w:r>
      <w:r w:rsidRPr="009D29FE">
        <w:rPr>
          <w:rFonts w:asciiTheme="minorHAnsi" w:hAnsiTheme="minorHAnsi" w:cstheme="minorHAnsi"/>
          <w:sz w:val="22"/>
          <w:szCs w:val="22"/>
        </w:rPr>
        <w:t>.</w:t>
      </w: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Pogrubienie"/>
          <w:rFonts w:asciiTheme="minorHAnsi" w:hAnsiTheme="minorHAnsi" w:cstheme="minorHAnsi"/>
          <w:sz w:val="22"/>
          <w:szCs w:val="22"/>
        </w:rPr>
        <w:t xml:space="preserve">7. </w:t>
      </w:r>
      <w:r w:rsidRPr="009D29FE">
        <w:rPr>
          <w:rFonts w:asciiTheme="minorHAnsi" w:hAnsiTheme="minorHAnsi" w:cstheme="minorHAnsi"/>
          <w:sz w:val="22"/>
          <w:szCs w:val="22"/>
        </w:rPr>
        <w:t>Przewodniczący Komisji Rekrutacyjnej może żądać od rodziców/ opiekunów dokumentów potwierdzających okoliczności zawarte w oświadczeniach. Przewodniczący wskazuje termin dostarczenia żądanych potwierdzeń.</w:t>
      </w: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Pogrubienie"/>
          <w:rFonts w:asciiTheme="minorHAnsi" w:hAnsiTheme="minorHAnsi" w:cstheme="minorHAnsi"/>
          <w:sz w:val="22"/>
          <w:szCs w:val="22"/>
        </w:rPr>
        <w:t>8.</w:t>
      </w:r>
      <w:r w:rsidRPr="009D29FE">
        <w:rPr>
          <w:rFonts w:asciiTheme="minorHAnsi" w:hAnsiTheme="minorHAnsi" w:cstheme="minorHAnsi"/>
          <w:sz w:val="22"/>
          <w:szCs w:val="22"/>
        </w:rPr>
        <w:t xml:space="preserve"> Przewodniczący Komisji Rekrutacyjnej może zwrócić się do burmistrza miasta właściwego ze względu na miejsce zamieszkania kandydata o potwierdzenie okoliczności przedstawionych w oświadczeniach rodzica/opiekuna. Oświadczenie o samotnym wychowywaniu dziecka może być zweryfikowane w drodze wywiadu, o którym mowa w art. 23 ust. 4a ustawy z dnia 28 listopada 2003 r. o świadczeniach rodzinnych.</w:t>
      </w:r>
    </w:p>
    <w:p w:rsidR="00A9159A" w:rsidRPr="009D29FE" w:rsidRDefault="00A9159A" w:rsidP="00C90260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Pogrubienie"/>
          <w:rFonts w:asciiTheme="minorHAnsi" w:hAnsiTheme="minorHAnsi" w:cstheme="minorHAnsi"/>
          <w:sz w:val="22"/>
          <w:szCs w:val="22"/>
        </w:rPr>
        <w:t>9.</w:t>
      </w:r>
      <w:r w:rsidR="00666B12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Fonts w:asciiTheme="minorHAnsi" w:hAnsiTheme="minorHAnsi" w:cstheme="minorHAnsi"/>
          <w:sz w:val="22"/>
          <w:szCs w:val="22"/>
        </w:rPr>
        <w:t>Odmowa przedłożenia dokumentów, o które zwrócił się Przewodniczący Komisji Rekrutacyjnej jest równoznaczna z rezygnacją</w:t>
      </w:r>
      <w:r w:rsidR="009D29FE" w:rsidRPr="009D29FE">
        <w:rPr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Fonts w:asciiTheme="minorHAnsi" w:hAnsiTheme="minorHAnsi" w:cstheme="minorHAnsi"/>
          <w:sz w:val="22"/>
          <w:szCs w:val="22"/>
        </w:rPr>
        <w:t xml:space="preserve">z udziału w rekrutacji, natomiast odmowa dostarczenia innych </w:t>
      </w:r>
      <w:r w:rsidR="00666B12">
        <w:rPr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Fonts w:asciiTheme="minorHAnsi" w:hAnsiTheme="minorHAnsi" w:cstheme="minorHAnsi"/>
          <w:sz w:val="22"/>
          <w:szCs w:val="22"/>
        </w:rPr>
        <w:t xml:space="preserve"> pozbawia możliwości korzystania z pierwszeństwa</w:t>
      </w:r>
      <w:r w:rsidR="009D29FE" w:rsidRPr="009D29FE">
        <w:rPr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Fonts w:asciiTheme="minorHAnsi" w:hAnsiTheme="minorHAnsi" w:cstheme="minorHAnsi"/>
          <w:sz w:val="22"/>
          <w:szCs w:val="22"/>
        </w:rPr>
        <w:t>przyjęcia określonego w kryteriach naboru.</w:t>
      </w:r>
    </w:p>
    <w:p w:rsidR="00A9159A" w:rsidRDefault="00A9159A" w:rsidP="009D29FE">
      <w:pPr>
        <w:spacing w:after="0" w:line="360" w:lineRule="auto"/>
        <w:rPr>
          <w:rFonts w:cstheme="minorHAnsi"/>
        </w:rPr>
      </w:pPr>
    </w:p>
    <w:p w:rsidR="001010A7" w:rsidRPr="006E4823" w:rsidRDefault="001010A7" w:rsidP="001010A7">
      <w:pPr>
        <w:spacing w:line="360" w:lineRule="auto"/>
        <w:jc w:val="center"/>
        <w:rPr>
          <w:b/>
        </w:rPr>
      </w:pPr>
      <w:r w:rsidRPr="006E4823">
        <w:rPr>
          <w:b/>
        </w:rPr>
        <w:t>Komisja rekrutacyjna</w:t>
      </w:r>
    </w:p>
    <w:p w:rsidR="001010A7" w:rsidRPr="001010A7" w:rsidRDefault="001010A7" w:rsidP="00C90260">
      <w:pPr>
        <w:pStyle w:val="Akapitzlis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t>1.</w:t>
      </w:r>
      <w:r w:rsidRPr="001010A7">
        <w:rPr>
          <w:b/>
        </w:rPr>
        <w:t xml:space="preserve"> </w:t>
      </w:r>
      <w:r w:rsidRPr="001010A7">
        <w:rPr>
          <w:rFonts w:asciiTheme="minorHAnsi" w:hAnsiTheme="minorHAnsi" w:cstheme="minorHAnsi"/>
          <w:sz w:val="22"/>
          <w:szCs w:val="22"/>
        </w:rPr>
        <w:t>Postępowanie rekrutacyjne przeprowadza komisja rekrutacyjna powołana przez dyrektora przedszkola. Dyrektor wyznacza przewodniczącego komisji rekrutacyjnej.</w:t>
      </w:r>
    </w:p>
    <w:p w:rsidR="001010A7" w:rsidRPr="006E4823" w:rsidRDefault="001010A7" w:rsidP="00C90260">
      <w:pPr>
        <w:ind w:firstLine="284"/>
        <w:jc w:val="both"/>
      </w:pPr>
      <w:r>
        <w:rPr>
          <w:b/>
        </w:rPr>
        <w:t>2.</w:t>
      </w:r>
      <w:r w:rsidRPr="006E4823">
        <w:t xml:space="preserve"> Do zadań komisji rekrutacyjnej należy w szczególności:</w:t>
      </w:r>
    </w:p>
    <w:p w:rsidR="001010A7" w:rsidRPr="006E4823" w:rsidRDefault="001010A7" w:rsidP="00C90260">
      <w:pPr>
        <w:numPr>
          <w:ilvl w:val="0"/>
          <w:numId w:val="14"/>
        </w:numPr>
        <w:spacing w:after="0"/>
        <w:jc w:val="both"/>
      </w:pPr>
      <w:r w:rsidRPr="006E4823">
        <w:t>ustalenie wyników postępowania rekrutacyjnego i podanie do publicznej wiadomości listy kandydatów zakwalifikowanych i kandydatów niezakwalifikowanych;</w:t>
      </w:r>
    </w:p>
    <w:p w:rsidR="001010A7" w:rsidRPr="006E4823" w:rsidRDefault="001010A7" w:rsidP="00C90260">
      <w:pPr>
        <w:numPr>
          <w:ilvl w:val="0"/>
          <w:numId w:val="14"/>
        </w:numPr>
        <w:spacing w:after="0"/>
        <w:jc w:val="both"/>
      </w:pPr>
      <w:r w:rsidRPr="006E4823">
        <w:t>ustalenie i podanie do publicznej wiadomości listy kandydatów przyjętych i kandydatów nieprzyjętych;</w:t>
      </w:r>
    </w:p>
    <w:p w:rsidR="001010A7" w:rsidRPr="006E4823" w:rsidRDefault="001010A7" w:rsidP="00C90260">
      <w:pPr>
        <w:numPr>
          <w:ilvl w:val="0"/>
          <w:numId w:val="14"/>
        </w:numPr>
        <w:spacing w:after="0"/>
        <w:jc w:val="both"/>
      </w:pPr>
      <w:r w:rsidRPr="006E4823">
        <w:t>sporządzenie protokołu postępowania rekrutacyjnego.</w:t>
      </w:r>
    </w:p>
    <w:p w:rsidR="001010A7" w:rsidRPr="006E4823" w:rsidRDefault="001010A7" w:rsidP="00C90260">
      <w:pPr>
        <w:ind w:left="284" w:firstLine="284"/>
        <w:jc w:val="both"/>
      </w:pPr>
      <w:r w:rsidRPr="001010A7">
        <w:rPr>
          <w:b/>
        </w:rPr>
        <w:t>3</w:t>
      </w:r>
      <w:r>
        <w:t>.</w:t>
      </w:r>
      <w:r w:rsidRPr="006E4823">
        <w:t xml:space="preserve"> Komisja rekrutacyjna przyjmuje kandydata do danego przedszkola, jeżeli w wyniku postępowania rekrutacyjnego kandydat został zakwalifikowany oraz złożył wymagane dokumenty.</w:t>
      </w:r>
    </w:p>
    <w:p w:rsidR="001010A7" w:rsidRPr="001010A7" w:rsidRDefault="001010A7" w:rsidP="00C90260">
      <w:pPr>
        <w:ind w:firstLine="284"/>
        <w:jc w:val="both"/>
        <w:rPr>
          <w:b/>
          <w:i/>
        </w:rPr>
      </w:pPr>
      <w:r>
        <w:rPr>
          <w:b/>
        </w:rPr>
        <w:t>4.</w:t>
      </w:r>
      <w:r w:rsidRPr="006E4823">
        <w:t xml:space="preserve"> Listy, o których mowa w ust. 1 pkt 1 i 2, podaje się do publicznej wiadomości poprzez umieszczenie w widocznym miejscu w siedzibie przedszkola. </w:t>
      </w:r>
    </w:p>
    <w:p w:rsidR="001010A7" w:rsidRPr="006E4823" w:rsidRDefault="001010A7" w:rsidP="00C90260">
      <w:pPr>
        <w:ind w:left="284"/>
        <w:jc w:val="center"/>
        <w:rPr>
          <w:b/>
        </w:rPr>
      </w:pPr>
      <w:r w:rsidRPr="006E4823">
        <w:rPr>
          <w:b/>
        </w:rPr>
        <w:t>Odwołanie od rozstrzygnięcia komisji rekrutacyjnej</w:t>
      </w:r>
    </w:p>
    <w:p w:rsidR="001010A7" w:rsidRPr="006E4823" w:rsidRDefault="001010A7" w:rsidP="00C90260">
      <w:pPr>
        <w:ind w:firstLine="284"/>
        <w:jc w:val="both"/>
        <w:rPr>
          <w:b/>
          <w:i/>
        </w:rPr>
      </w:pPr>
      <w:r w:rsidRPr="001010A7">
        <w:rPr>
          <w:b/>
        </w:rPr>
        <w:t>1.</w:t>
      </w:r>
      <w:r w:rsidRPr="006E4823">
        <w:t xml:space="preserve"> W terminie 7 dni od dnia podania do publicznej wiadomości listy kandydatów przyjętych i kandydatów nieprzyjętych, rodzic kandydata może wystąpić do komisji rekrutacyjnej z wnioskiem o sporządzenie uzasadnienia odmowy przyjęcia kandydata do przedszkola. </w:t>
      </w:r>
    </w:p>
    <w:p w:rsidR="001010A7" w:rsidRPr="006E4823" w:rsidRDefault="001010A7" w:rsidP="00C90260">
      <w:pPr>
        <w:ind w:firstLine="284"/>
        <w:jc w:val="both"/>
      </w:pPr>
      <w:r w:rsidRPr="001010A7">
        <w:rPr>
          <w:b/>
        </w:rPr>
        <w:lastRenderedPageBreak/>
        <w:t>2.</w:t>
      </w:r>
      <w:r w:rsidRPr="006E4823">
        <w:t xml:space="preserve"> Uzasadnienie sporządza się w terminie 5 dni od dnia wystąpienia rodzica kandydata z wnioskiem, o którym mowa w ust. 1. Uzasadnienie zawiera przyczyny odmowy przyjęcia, w tym najniższą liczbę punktów uprawniającą do przyjęcia, oraz liczbę punktów uzyskaną przez kandydata.</w:t>
      </w:r>
    </w:p>
    <w:p w:rsidR="00D63B42" w:rsidRDefault="00D63B42" w:rsidP="00C90260">
      <w:pPr>
        <w:ind w:left="284"/>
        <w:jc w:val="center"/>
        <w:rPr>
          <w:b/>
        </w:rPr>
      </w:pPr>
    </w:p>
    <w:p w:rsidR="001010A7" w:rsidRPr="006E4823" w:rsidRDefault="001010A7" w:rsidP="00C90260">
      <w:pPr>
        <w:ind w:left="284"/>
        <w:jc w:val="center"/>
        <w:rPr>
          <w:b/>
        </w:rPr>
      </w:pPr>
      <w:r w:rsidRPr="006E4823">
        <w:rPr>
          <w:b/>
        </w:rPr>
        <w:t>Postępowanie uzupełniające</w:t>
      </w:r>
    </w:p>
    <w:p w:rsidR="001010A7" w:rsidRPr="006E4823" w:rsidRDefault="001010A7" w:rsidP="00C90260">
      <w:pPr>
        <w:ind w:firstLine="284"/>
        <w:jc w:val="both"/>
        <w:rPr>
          <w:b/>
          <w:i/>
        </w:rPr>
      </w:pPr>
      <w:r w:rsidRPr="006E4823">
        <w:t>1. Jeżeli po przeprowadzeniu postępowania</w:t>
      </w:r>
      <w:r w:rsidRPr="006E4823">
        <w:rPr>
          <w:b/>
        </w:rPr>
        <w:t xml:space="preserve"> </w:t>
      </w:r>
      <w:r w:rsidRPr="006E4823">
        <w:t xml:space="preserve">rekrutacyjnego przedszkole nadal dysponuje wolnymi miejscami, dyrektor przedszkola przeprowadza postępowanie uzupełniające. </w:t>
      </w:r>
    </w:p>
    <w:p w:rsidR="001010A7" w:rsidRPr="006E4823" w:rsidRDefault="001010A7" w:rsidP="00C90260">
      <w:pPr>
        <w:ind w:firstLine="284"/>
        <w:jc w:val="both"/>
      </w:pPr>
      <w:r w:rsidRPr="006E4823">
        <w:t xml:space="preserve">2. Termin składania wniosków oraz </w:t>
      </w:r>
      <w:r>
        <w:t>tok</w:t>
      </w:r>
      <w:r w:rsidRPr="006E4823">
        <w:t xml:space="preserve"> post</w:t>
      </w:r>
      <w:r>
        <w:t>ępowania uzupełniającego określa</w:t>
      </w:r>
      <w:r w:rsidRPr="006E4823">
        <w:t xml:space="preserve"> dyrektor przedszkola.</w:t>
      </w:r>
    </w:p>
    <w:p w:rsidR="001010A7" w:rsidRPr="006E4823" w:rsidRDefault="001010A7" w:rsidP="00C90260">
      <w:pPr>
        <w:ind w:left="284" w:firstLine="284"/>
        <w:jc w:val="both"/>
      </w:pPr>
    </w:p>
    <w:p w:rsidR="001010A7" w:rsidRPr="006E4823" w:rsidRDefault="001010A7" w:rsidP="00C90260">
      <w:pPr>
        <w:ind w:left="284"/>
        <w:jc w:val="center"/>
        <w:rPr>
          <w:b/>
        </w:rPr>
      </w:pPr>
      <w:r w:rsidRPr="006E4823">
        <w:rPr>
          <w:b/>
        </w:rPr>
        <w:t>Przyjęcie dziecka do przedszkola w trakcie roku szkolnego</w:t>
      </w:r>
    </w:p>
    <w:p w:rsidR="001010A7" w:rsidRPr="006E4823" w:rsidRDefault="001010A7" w:rsidP="00C90260">
      <w:pPr>
        <w:ind w:left="284" w:firstLine="284"/>
        <w:jc w:val="both"/>
      </w:pPr>
      <w:r w:rsidRPr="006E4823">
        <w:t>O przyjęciu dziecka do publicznego przedszkola w trakcie roku szkolnego decyduje dyrektor przedszkola.</w:t>
      </w:r>
    </w:p>
    <w:p w:rsidR="001010A7" w:rsidRPr="006E4823" w:rsidRDefault="001010A7" w:rsidP="00C90260">
      <w:pPr>
        <w:ind w:left="284" w:firstLine="284"/>
        <w:jc w:val="both"/>
      </w:pPr>
    </w:p>
    <w:p w:rsidR="001010A7" w:rsidRPr="006E4823" w:rsidRDefault="001010A7" w:rsidP="00C90260">
      <w:pPr>
        <w:spacing w:line="360" w:lineRule="auto"/>
        <w:ind w:left="284" w:firstLine="284"/>
        <w:jc w:val="both"/>
      </w:pPr>
    </w:p>
    <w:p w:rsidR="001010A7" w:rsidRPr="009D29FE" w:rsidRDefault="001010A7" w:rsidP="00C90260">
      <w:pPr>
        <w:spacing w:after="0" w:line="360" w:lineRule="auto"/>
        <w:ind w:left="284"/>
        <w:rPr>
          <w:rFonts w:cstheme="minorHAnsi"/>
        </w:rPr>
      </w:pPr>
    </w:p>
    <w:sectPr w:rsidR="001010A7" w:rsidRPr="009D29FE" w:rsidSect="003F1AEF">
      <w:pgSz w:w="11906" w:h="16838"/>
      <w:pgMar w:top="993" w:right="141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EF0"/>
    <w:multiLevelType w:val="multilevel"/>
    <w:tmpl w:val="7990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94CC6"/>
    <w:multiLevelType w:val="multilevel"/>
    <w:tmpl w:val="F88CD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33FDE"/>
    <w:multiLevelType w:val="hybridMultilevel"/>
    <w:tmpl w:val="5A1EC824"/>
    <w:lvl w:ilvl="0" w:tplc="19E48B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10646A"/>
    <w:multiLevelType w:val="multilevel"/>
    <w:tmpl w:val="0FEA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B241B"/>
    <w:multiLevelType w:val="multilevel"/>
    <w:tmpl w:val="CF92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86661"/>
    <w:multiLevelType w:val="multilevel"/>
    <w:tmpl w:val="A5CC19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9EE500C"/>
    <w:multiLevelType w:val="hybridMultilevel"/>
    <w:tmpl w:val="2A58F95E"/>
    <w:lvl w:ilvl="0" w:tplc="AB9899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A2AF1"/>
    <w:multiLevelType w:val="multilevel"/>
    <w:tmpl w:val="4F4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5066A"/>
    <w:multiLevelType w:val="hybridMultilevel"/>
    <w:tmpl w:val="32485A32"/>
    <w:lvl w:ilvl="0" w:tplc="09C419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C11CC4"/>
    <w:multiLevelType w:val="hybridMultilevel"/>
    <w:tmpl w:val="0396E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E1111"/>
    <w:multiLevelType w:val="hybridMultilevel"/>
    <w:tmpl w:val="EBEC66FA"/>
    <w:lvl w:ilvl="0" w:tplc="60C8517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37B8A"/>
    <w:multiLevelType w:val="multilevel"/>
    <w:tmpl w:val="3BBE6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B4ABD"/>
    <w:multiLevelType w:val="multilevel"/>
    <w:tmpl w:val="DDA49A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7B30F9"/>
    <w:multiLevelType w:val="hybridMultilevel"/>
    <w:tmpl w:val="7C5078B6"/>
    <w:lvl w:ilvl="0" w:tplc="5D8C3C74">
      <w:start w:val="1"/>
      <w:numFmt w:val="decimal"/>
      <w:lvlText w:val="%1)"/>
      <w:lvlJc w:val="left"/>
      <w:pPr>
        <w:ind w:left="1221" w:hanging="7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5D717E"/>
    <w:multiLevelType w:val="multilevel"/>
    <w:tmpl w:val="9810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AB711E"/>
    <w:multiLevelType w:val="multilevel"/>
    <w:tmpl w:val="B0D8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B60793"/>
    <w:multiLevelType w:val="hybridMultilevel"/>
    <w:tmpl w:val="3B56BBCC"/>
    <w:lvl w:ilvl="0" w:tplc="BE6E11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51110FE"/>
    <w:multiLevelType w:val="multilevel"/>
    <w:tmpl w:val="271EF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401CA5"/>
    <w:multiLevelType w:val="multilevel"/>
    <w:tmpl w:val="3CEC7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18"/>
  </w:num>
  <w:num w:numId="9">
    <w:abstractNumId w:val="3"/>
  </w:num>
  <w:num w:numId="10">
    <w:abstractNumId w:val="15"/>
  </w:num>
  <w:num w:numId="11">
    <w:abstractNumId w:val="0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16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9A"/>
    <w:rsid w:val="00002203"/>
    <w:rsid w:val="00003321"/>
    <w:rsid w:val="00012C03"/>
    <w:rsid w:val="000133E0"/>
    <w:rsid w:val="00015607"/>
    <w:rsid w:val="00023DF3"/>
    <w:rsid w:val="000244C9"/>
    <w:rsid w:val="00024647"/>
    <w:rsid w:val="00024A49"/>
    <w:rsid w:val="00030BAD"/>
    <w:rsid w:val="00043A90"/>
    <w:rsid w:val="00051804"/>
    <w:rsid w:val="0006010E"/>
    <w:rsid w:val="000645B4"/>
    <w:rsid w:val="00064D71"/>
    <w:rsid w:val="0006512A"/>
    <w:rsid w:val="00066067"/>
    <w:rsid w:val="000703B8"/>
    <w:rsid w:val="00072799"/>
    <w:rsid w:val="00074B12"/>
    <w:rsid w:val="00076734"/>
    <w:rsid w:val="00081880"/>
    <w:rsid w:val="00083949"/>
    <w:rsid w:val="00090F24"/>
    <w:rsid w:val="000933B7"/>
    <w:rsid w:val="00095F83"/>
    <w:rsid w:val="000A259B"/>
    <w:rsid w:val="000B6724"/>
    <w:rsid w:val="000B6990"/>
    <w:rsid w:val="000C070F"/>
    <w:rsid w:val="000C0C97"/>
    <w:rsid w:val="000C5281"/>
    <w:rsid w:val="000C55C7"/>
    <w:rsid w:val="000D7EE3"/>
    <w:rsid w:val="000E3A62"/>
    <w:rsid w:val="000E435B"/>
    <w:rsid w:val="000F0933"/>
    <w:rsid w:val="000F495B"/>
    <w:rsid w:val="0010103E"/>
    <w:rsid w:val="001010A7"/>
    <w:rsid w:val="001053C8"/>
    <w:rsid w:val="00106ADC"/>
    <w:rsid w:val="00107E36"/>
    <w:rsid w:val="00110162"/>
    <w:rsid w:val="0011382A"/>
    <w:rsid w:val="00114075"/>
    <w:rsid w:val="001146BB"/>
    <w:rsid w:val="00121982"/>
    <w:rsid w:val="00122D01"/>
    <w:rsid w:val="001309F3"/>
    <w:rsid w:val="00135B61"/>
    <w:rsid w:val="00137164"/>
    <w:rsid w:val="00141347"/>
    <w:rsid w:val="0014710C"/>
    <w:rsid w:val="001524E3"/>
    <w:rsid w:val="001552CE"/>
    <w:rsid w:val="00157F6C"/>
    <w:rsid w:val="00160EDE"/>
    <w:rsid w:val="00162998"/>
    <w:rsid w:val="00162CC7"/>
    <w:rsid w:val="00164538"/>
    <w:rsid w:val="0016546A"/>
    <w:rsid w:val="00166E48"/>
    <w:rsid w:val="00167B66"/>
    <w:rsid w:val="00170221"/>
    <w:rsid w:val="00170B2E"/>
    <w:rsid w:val="00177014"/>
    <w:rsid w:val="00184827"/>
    <w:rsid w:val="0018498E"/>
    <w:rsid w:val="0018663C"/>
    <w:rsid w:val="00192076"/>
    <w:rsid w:val="00192666"/>
    <w:rsid w:val="001933A1"/>
    <w:rsid w:val="00194198"/>
    <w:rsid w:val="00194994"/>
    <w:rsid w:val="00195BD7"/>
    <w:rsid w:val="001A3D03"/>
    <w:rsid w:val="001A4C5C"/>
    <w:rsid w:val="001A5F42"/>
    <w:rsid w:val="001A6932"/>
    <w:rsid w:val="001A7584"/>
    <w:rsid w:val="001B11D1"/>
    <w:rsid w:val="001B27D4"/>
    <w:rsid w:val="001B4755"/>
    <w:rsid w:val="001B4AA9"/>
    <w:rsid w:val="001B4DF9"/>
    <w:rsid w:val="001B5334"/>
    <w:rsid w:val="001B663C"/>
    <w:rsid w:val="001B6B33"/>
    <w:rsid w:val="001C4F6B"/>
    <w:rsid w:val="001D6089"/>
    <w:rsid w:val="001E203C"/>
    <w:rsid w:val="001E2637"/>
    <w:rsid w:val="001E420B"/>
    <w:rsid w:val="001F39D7"/>
    <w:rsid w:val="001F4023"/>
    <w:rsid w:val="001F6AFC"/>
    <w:rsid w:val="00202BF8"/>
    <w:rsid w:val="00203A69"/>
    <w:rsid w:val="0020471A"/>
    <w:rsid w:val="002060E8"/>
    <w:rsid w:val="00207375"/>
    <w:rsid w:val="00216038"/>
    <w:rsid w:val="00225D46"/>
    <w:rsid w:val="00231A4C"/>
    <w:rsid w:val="00231E6D"/>
    <w:rsid w:val="0023309A"/>
    <w:rsid w:val="00242083"/>
    <w:rsid w:val="00243A65"/>
    <w:rsid w:val="00246EF8"/>
    <w:rsid w:val="00251366"/>
    <w:rsid w:val="00254281"/>
    <w:rsid w:val="002543BD"/>
    <w:rsid w:val="002620CA"/>
    <w:rsid w:val="002637E8"/>
    <w:rsid w:val="00265254"/>
    <w:rsid w:val="002761C3"/>
    <w:rsid w:val="0027725A"/>
    <w:rsid w:val="00277CD6"/>
    <w:rsid w:val="002831EA"/>
    <w:rsid w:val="002865C6"/>
    <w:rsid w:val="002A08B0"/>
    <w:rsid w:val="002A19E5"/>
    <w:rsid w:val="002A3279"/>
    <w:rsid w:val="002B04FC"/>
    <w:rsid w:val="002B5F0D"/>
    <w:rsid w:val="002B62FA"/>
    <w:rsid w:val="002B6AD2"/>
    <w:rsid w:val="002C1EAF"/>
    <w:rsid w:val="002C6DE5"/>
    <w:rsid w:val="002C6EB8"/>
    <w:rsid w:val="002D0EB4"/>
    <w:rsid w:val="002D44F9"/>
    <w:rsid w:val="002D6068"/>
    <w:rsid w:val="002D6661"/>
    <w:rsid w:val="002D6801"/>
    <w:rsid w:val="002D6E8F"/>
    <w:rsid w:val="002D7A52"/>
    <w:rsid w:val="002E1958"/>
    <w:rsid w:val="002E70BE"/>
    <w:rsid w:val="002E7BB9"/>
    <w:rsid w:val="002F01B9"/>
    <w:rsid w:val="002F70C1"/>
    <w:rsid w:val="002F7A2C"/>
    <w:rsid w:val="003038B3"/>
    <w:rsid w:val="003047A7"/>
    <w:rsid w:val="003055EA"/>
    <w:rsid w:val="003065E3"/>
    <w:rsid w:val="00313421"/>
    <w:rsid w:val="00315DB3"/>
    <w:rsid w:val="00326865"/>
    <w:rsid w:val="003311CA"/>
    <w:rsid w:val="00337215"/>
    <w:rsid w:val="00351762"/>
    <w:rsid w:val="00353153"/>
    <w:rsid w:val="00360CE0"/>
    <w:rsid w:val="003627C4"/>
    <w:rsid w:val="003628FD"/>
    <w:rsid w:val="0036433F"/>
    <w:rsid w:val="003704DC"/>
    <w:rsid w:val="003717A4"/>
    <w:rsid w:val="003803AC"/>
    <w:rsid w:val="00381193"/>
    <w:rsid w:val="00381474"/>
    <w:rsid w:val="003847CE"/>
    <w:rsid w:val="00387743"/>
    <w:rsid w:val="00390717"/>
    <w:rsid w:val="0039249F"/>
    <w:rsid w:val="003A5663"/>
    <w:rsid w:val="003A7893"/>
    <w:rsid w:val="003B3262"/>
    <w:rsid w:val="003B35E9"/>
    <w:rsid w:val="003B6466"/>
    <w:rsid w:val="003B64E6"/>
    <w:rsid w:val="003C1D8A"/>
    <w:rsid w:val="003C4334"/>
    <w:rsid w:val="003C6916"/>
    <w:rsid w:val="003E0E74"/>
    <w:rsid w:val="003E45C8"/>
    <w:rsid w:val="003E78E0"/>
    <w:rsid w:val="003F1AEF"/>
    <w:rsid w:val="003F338F"/>
    <w:rsid w:val="00400A7D"/>
    <w:rsid w:val="0040554E"/>
    <w:rsid w:val="00411651"/>
    <w:rsid w:val="00414940"/>
    <w:rsid w:val="00423E4C"/>
    <w:rsid w:val="00425DA8"/>
    <w:rsid w:val="00432F80"/>
    <w:rsid w:val="00435EC6"/>
    <w:rsid w:val="00440993"/>
    <w:rsid w:val="00440B1D"/>
    <w:rsid w:val="004450DD"/>
    <w:rsid w:val="00451887"/>
    <w:rsid w:val="00460E3F"/>
    <w:rsid w:val="00463152"/>
    <w:rsid w:val="00463877"/>
    <w:rsid w:val="00464778"/>
    <w:rsid w:val="00467FFD"/>
    <w:rsid w:val="00487771"/>
    <w:rsid w:val="00487E7B"/>
    <w:rsid w:val="00490884"/>
    <w:rsid w:val="0049582E"/>
    <w:rsid w:val="00495EC6"/>
    <w:rsid w:val="004971CA"/>
    <w:rsid w:val="004A1CF4"/>
    <w:rsid w:val="004A3914"/>
    <w:rsid w:val="004A3CBA"/>
    <w:rsid w:val="004A3DDC"/>
    <w:rsid w:val="004A425B"/>
    <w:rsid w:val="004A69B5"/>
    <w:rsid w:val="004B17B6"/>
    <w:rsid w:val="004B27A3"/>
    <w:rsid w:val="004B79D7"/>
    <w:rsid w:val="004B7B52"/>
    <w:rsid w:val="004D5DCA"/>
    <w:rsid w:val="004D6736"/>
    <w:rsid w:val="004D7DC0"/>
    <w:rsid w:val="004E7446"/>
    <w:rsid w:val="004F01E7"/>
    <w:rsid w:val="004F130A"/>
    <w:rsid w:val="004F17FB"/>
    <w:rsid w:val="004F2B68"/>
    <w:rsid w:val="004F5DF2"/>
    <w:rsid w:val="004F6DF2"/>
    <w:rsid w:val="004F7550"/>
    <w:rsid w:val="00506346"/>
    <w:rsid w:val="0051083E"/>
    <w:rsid w:val="00524876"/>
    <w:rsid w:val="00524EC2"/>
    <w:rsid w:val="00527775"/>
    <w:rsid w:val="00532B75"/>
    <w:rsid w:val="00540700"/>
    <w:rsid w:val="005514FA"/>
    <w:rsid w:val="00553B4A"/>
    <w:rsid w:val="00557444"/>
    <w:rsid w:val="00557751"/>
    <w:rsid w:val="005579A6"/>
    <w:rsid w:val="00564954"/>
    <w:rsid w:val="005668EF"/>
    <w:rsid w:val="00582505"/>
    <w:rsid w:val="00590DB1"/>
    <w:rsid w:val="00592B3E"/>
    <w:rsid w:val="005A5195"/>
    <w:rsid w:val="005A5853"/>
    <w:rsid w:val="005A6AE2"/>
    <w:rsid w:val="005A6DE8"/>
    <w:rsid w:val="005B49FF"/>
    <w:rsid w:val="005C61EF"/>
    <w:rsid w:val="005C63B0"/>
    <w:rsid w:val="005D26F7"/>
    <w:rsid w:val="005D2E1C"/>
    <w:rsid w:val="005D4667"/>
    <w:rsid w:val="005E0C35"/>
    <w:rsid w:val="005E23BA"/>
    <w:rsid w:val="005E26CE"/>
    <w:rsid w:val="005E3B11"/>
    <w:rsid w:val="005E52DB"/>
    <w:rsid w:val="005E6438"/>
    <w:rsid w:val="005F35F1"/>
    <w:rsid w:val="005F369B"/>
    <w:rsid w:val="00601245"/>
    <w:rsid w:val="00603076"/>
    <w:rsid w:val="00604533"/>
    <w:rsid w:val="00607DB5"/>
    <w:rsid w:val="00625298"/>
    <w:rsid w:val="00625466"/>
    <w:rsid w:val="0063467E"/>
    <w:rsid w:val="00634F2B"/>
    <w:rsid w:val="006369A9"/>
    <w:rsid w:val="00637BBE"/>
    <w:rsid w:val="0064298C"/>
    <w:rsid w:val="00646ECA"/>
    <w:rsid w:val="006572CC"/>
    <w:rsid w:val="00666B12"/>
    <w:rsid w:val="00670159"/>
    <w:rsid w:val="006719C6"/>
    <w:rsid w:val="00671C1D"/>
    <w:rsid w:val="00671DC4"/>
    <w:rsid w:val="006742ED"/>
    <w:rsid w:val="0067632C"/>
    <w:rsid w:val="00677499"/>
    <w:rsid w:val="006811C4"/>
    <w:rsid w:val="0068547B"/>
    <w:rsid w:val="00691D35"/>
    <w:rsid w:val="00697400"/>
    <w:rsid w:val="006A09B1"/>
    <w:rsid w:val="006A6D8D"/>
    <w:rsid w:val="006B59D5"/>
    <w:rsid w:val="006C1DF4"/>
    <w:rsid w:val="006C4F9C"/>
    <w:rsid w:val="006C556D"/>
    <w:rsid w:val="006C6C35"/>
    <w:rsid w:val="006C7494"/>
    <w:rsid w:val="006D24B4"/>
    <w:rsid w:val="006D3D9C"/>
    <w:rsid w:val="006D4305"/>
    <w:rsid w:val="006D64CE"/>
    <w:rsid w:val="006D793C"/>
    <w:rsid w:val="006E6075"/>
    <w:rsid w:val="006F2A86"/>
    <w:rsid w:val="006F386C"/>
    <w:rsid w:val="006F5802"/>
    <w:rsid w:val="006F6722"/>
    <w:rsid w:val="00703184"/>
    <w:rsid w:val="00703365"/>
    <w:rsid w:val="00704088"/>
    <w:rsid w:val="00710370"/>
    <w:rsid w:val="00711561"/>
    <w:rsid w:val="0071493A"/>
    <w:rsid w:val="007245E9"/>
    <w:rsid w:val="00726E31"/>
    <w:rsid w:val="00727DFF"/>
    <w:rsid w:val="007320A8"/>
    <w:rsid w:val="00734F3B"/>
    <w:rsid w:val="00735E68"/>
    <w:rsid w:val="00741FC7"/>
    <w:rsid w:val="00744D6C"/>
    <w:rsid w:val="00753919"/>
    <w:rsid w:val="00755FBD"/>
    <w:rsid w:val="0075675B"/>
    <w:rsid w:val="00756857"/>
    <w:rsid w:val="0076102F"/>
    <w:rsid w:val="00763C09"/>
    <w:rsid w:val="007722A9"/>
    <w:rsid w:val="00772989"/>
    <w:rsid w:val="00772A0E"/>
    <w:rsid w:val="0077312E"/>
    <w:rsid w:val="00773344"/>
    <w:rsid w:val="0077427E"/>
    <w:rsid w:val="00776C7B"/>
    <w:rsid w:val="007771D2"/>
    <w:rsid w:val="00777DFA"/>
    <w:rsid w:val="00782533"/>
    <w:rsid w:val="00782DC1"/>
    <w:rsid w:val="00782F7D"/>
    <w:rsid w:val="00786AC2"/>
    <w:rsid w:val="00790FAC"/>
    <w:rsid w:val="00793CF4"/>
    <w:rsid w:val="00794450"/>
    <w:rsid w:val="00797070"/>
    <w:rsid w:val="007B1D19"/>
    <w:rsid w:val="007B4B43"/>
    <w:rsid w:val="007B5B09"/>
    <w:rsid w:val="007C1081"/>
    <w:rsid w:val="007C2E55"/>
    <w:rsid w:val="007D1693"/>
    <w:rsid w:val="007D3E1D"/>
    <w:rsid w:val="007D5E29"/>
    <w:rsid w:val="007E078B"/>
    <w:rsid w:val="007E0BFD"/>
    <w:rsid w:val="007E1CCA"/>
    <w:rsid w:val="007E2AE1"/>
    <w:rsid w:val="007F08C6"/>
    <w:rsid w:val="007F4AB7"/>
    <w:rsid w:val="00804BA2"/>
    <w:rsid w:val="00805134"/>
    <w:rsid w:val="00816101"/>
    <w:rsid w:val="00821E3D"/>
    <w:rsid w:val="00822BB5"/>
    <w:rsid w:val="00827B41"/>
    <w:rsid w:val="00834265"/>
    <w:rsid w:val="00834DAB"/>
    <w:rsid w:val="00837E79"/>
    <w:rsid w:val="00851627"/>
    <w:rsid w:val="00851AC3"/>
    <w:rsid w:val="00857E47"/>
    <w:rsid w:val="00861A0A"/>
    <w:rsid w:val="00876017"/>
    <w:rsid w:val="0088088C"/>
    <w:rsid w:val="0088276A"/>
    <w:rsid w:val="00882ACE"/>
    <w:rsid w:val="008874B6"/>
    <w:rsid w:val="00894B3E"/>
    <w:rsid w:val="00894EF4"/>
    <w:rsid w:val="008A4A39"/>
    <w:rsid w:val="008A78F0"/>
    <w:rsid w:val="008A7E78"/>
    <w:rsid w:val="008C39C0"/>
    <w:rsid w:val="008C4BAA"/>
    <w:rsid w:val="008D043A"/>
    <w:rsid w:val="008D23DF"/>
    <w:rsid w:val="008D5847"/>
    <w:rsid w:val="008D768C"/>
    <w:rsid w:val="008E1236"/>
    <w:rsid w:val="008E12ED"/>
    <w:rsid w:val="008E13D9"/>
    <w:rsid w:val="008F0C49"/>
    <w:rsid w:val="00912DBE"/>
    <w:rsid w:val="009135FD"/>
    <w:rsid w:val="0091453D"/>
    <w:rsid w:val="0091540D"/>
    <w:rsid w:val="009168FD"/>
    <w:rsid w:val="00922E8E"/>
    <w:rsid w:val="009264C5"/>
    <w:rsid w:val="0093028A"/>
    <w:rsid w:val="00931898"/>
    <w:rsid w:val="00931BF8"/>
    <w:rsid w:val="00935BA4"/>
    <w:rsid w:val="00936871"/>
    <w:rsid w:val="00936CC7"/>
    <w:rsid w:val="00940564"/>
    <w:rsid w:val="00940744"/>
    <w:rsid w:val="0094441A"/>
    <w:rsid w:val="00944720"/>
    <w:rsid w:val="00952345"/>
    <w:rsid w:val="009523BA"/>
    <w:rsid w:val="00953C63"/>
    <w:rsid w:val="00954581"/>
    <w:rsid w:val="00961516"/>
    <w:rsid w:val="009631C1"/>
    <w:rsid w:val="009657C6"/>
    <w:rsid w:val="00971783"/>
    <w:rsid w:val="00971ADB"/>
    <w:rsid w:val="00971FCD"/>
    <w:rsid w:val="00972333"/>
    <w:rsid w:val="00975021"/>
    <w:rsid w:val="00976C29"/>
    <w:rsid w:val="009775F0"/>
    <w:rsid w:val="00982D99"/>
    <w:rsid w:val="009957E9"/>
    <w:rsid w:val="00997E62"/>
    <w:rsid w:val="009A3E6B"/>
    <w:rsid w:val="009A639D"/>
    <w:rsid w:val="009B0C53"/>
    <w:rsid w:val="009B51BF"/>
    <w:rsid w:val="009B6167"/>
    <w:rsid w:val="009C2A7E"/>
    <w:rsid w:val="009C5108"/>
    <w:rsid w:val="009D14BE"/>
    <w:rsid w:val="009D29FE"/>
    <w:rsid w:val="009E0621"/>
    <w:rsid w:val="009E3D9A"/>
    <w:rsid w:val="009E497B"/>
    <w:rsid w:val="009F199F"/>
    <w:rsid w:val="009F4C76"/>
    <w:rsid w:val="009F535E"/>
    <w:rsid w:val="00A022E6"/>
    <w:rsid w:val="00A02BFF"/>
    <w:rsid w:val="00A04793"/>
    <w:rsid w:val="00A11021"/>
    <w:rsid w:val="00A133C7"/>
    <w:rsid w:val="00A1358B"/>
    <w:rsid w:val="00A14746"/>
    <w:rsid w:val="00A2420F"/>
    <w:rsid w:val="00A27AED"/>
    <w:rsid w:val="00A322D7"/>
    <w:rsid w:val="00A355D8"/>
    <w:rsid w:val="00A37670"/>
    <w:rsid w:val="00A37C97"/>
    <w:rsid w:val="00A41274"/>
    <w:rsid w:val="00A42433"/>
    <w:rsid w:val="00A42E94"/>
    <w:rsid w:val="00A43FBB"/>
    <w:rsid w:val="00A505D2"/>
    <w:rsid w:val="00A53A3D"/>
    <w:rsid w:val="00A53B8E"/>
    <w:rsid w:val="00A5528B"/>
    <w:rsid w:val="00A5648D"/>
    <w:rsid w:val="00A57E4E"/>
    <w:rsid w:val="00A65377"/>
    <w:rsid w:val="00A654AE"/>
    <w:rsid w:val="00A7047F"/>
    <w:rsid w:val="00A7070E"/>
    <w:rsid w:val="00A72AA2"/>
    <w:rsid w:val="00A77351"/>
    <w:rsid w:val="00A80516"/>
    <w:rsid w:val="00A8102C"/>
    <w:rsid w:val="00A8263D"/>
    <w:rsid w:val="00A83576"/>
    <w:rsid w:val="00A835E1"/>
    <w:rsid w:val="00A9159A"/>
    <w:rsid w:val="00A92E72"/>
    <w:rsid w:val="00A9336B"/>
    <w:rsid w:val="00A93863"/>
    <w:rsid w:val="00A97E7B"/>
    <w:rsid w:val="00AA03A9"/>
    <w:rsid w:val="00AA1BD5"/>
    <w:rsid w:val="00AA5151"/>
    <w:rsid w:val="00AA64A1"/>
    <w:rsid w:val="00AA7F59"/>
    <w:rsid w:val="00AB2151"/>
    <w:rsid w:val="00AB28B4"/>
    <w:rsid w:val="00AB6C50"/>
    <w:rsid w:val="00AC289D"/>
    <w:rsid w:val="00AC44FF"/>
    <w:rsid w:val="00AD45F1"/>
    <w:rsid w:val="00AD5CEC"/>
    <w:rsid w:val="00AD7386"/>
    <w:rsid w:val="00AE1CB1"/>
    <w:rsid w:val="00AE62F3"/>
    <w:rsid w:val="00AE706B"/>
    <w:rsid w:val="00AE7B53"/>
    <w:rsid w:val="00AF2B87"/>
    <w:rsid w:val="00AF2FB7"/>
    <w:rsid w:val="00AF4586"/>
    <w:rsid w:val="00AF46DB"/>
    <w:rsid w:val="00AF795E"/>
    <w:rsid w:val="00B14524"/>
    <w:rsid w:val="00B227FE"/>
    <w:rsid w:val="00B24C46"/>
    <w:rsid w:val="00B25708"/>
    <w:rsid w:val="00B31347"/>
    <w:rsid w:val="00B45672"/>
    <w:rsid w:val="00B45FED"/>
    <w:rsid w:val="00B47A73"/>
    <w:rsid w:val="00B47F38"/>
    <w:rsid w:val="00B5327A"/>
    <w:rsid w:val="00B65C8B"/>
    <w:rsid w:val="00B65EE3"/>
    <w:rsid w:val="00B677C5"/>
    <w:rsid w:val="00B67EC3"/>
    <w:rsid w:val="00B704EA"/>
    <w:rsid w:val="00B70E28"/>
    <w:rsid w:val="00B83807"/>
    <w:rsid w:val="00B87029"/>
    <w:rsid w:val="00B918D8"/>
    <w:rsid w:val="00B9509A"/>
    <w:rsid w:val="00B97151"/>
    <w:rsid w:val="00BA3008"/>
    <w:rsid w:val="00BA6839"/>
    <w:rsid w:val="00BA6C3A"/>
    <w:rsid w:val="00BB1310"/>
    <w:rsid w:val="00BB2219"/>
    <w:rsid w:val="00BB3E4C"/>
    <w:rsid w:val="00BB4853"/>
    <w:rsid w:val="00BB5283"/>
    <w:rsid w:val="00BB5367"/>
    <w:rsid w:val="00BB54D1"/>
    <w:rsid w:val="00BC4E8F"/>
    <w:rsid w:val="00BC57AE"/>
    <w:rsid w:val="00BC7370"/>
    <w:rsid w:val="00BC7480"/>
    <w:rsid w:val="00BD1233"/>
    <w:rsid w:val="00BD24D8"/>
    <w:rsid w:val="00BD2D5E"/>
    <w:rsid w:val="00BD3CD2"/>
    <w:rsid w:val="00BD5BBA"/>
    <w:rsid w:val="00BE2676"/>
    <w:rsid w:val="00BE2F66"/>
    <w:rsid w:val="00BE3453"/>
    <w:rsid w:val="00BF0C6E"/>
    <w:rsid w:val="00BF2391"/>
    <w:rsid w:val="00BF7650"/>
    <w:rsid w:val="00BF7895"/>
    <w:rsid w:val="00C008F2"/>
    <w:rsid w:val="00C0311F"/>
    <w:rsid w:val="00C05A7E"/>
    <w:rsid w:val="00C0723F"/>
    <w:rsid w:val="00C1228E"/>
    <w:rsid w:val="00C128F6"/>
    <w:rsid w:val="00C158C3"/>
    <w:rsid w:val="00C16AE2"/>
    <w:rsid w:val="00C230EA"/>
    <w:rsid w:val="00C24D14"/>
    <w:rsid w:val="00C26278"/>
    <w:rsid w:val="00C264F1"/>
    <w:rsid w:val="00C269FB"/>
    <w:rsid w:val="00C37FCC"/>
    <w:rsid w:val="00C420D8"/>
    <w:rsid w:val="00C50761"/>
    <w:rsid w:val="00C521C9"/>
    <w:rsid w:val="00C52723"/>
    <w:rsid w:val="00C52BD1"/>
    <w:rsid w:val="00C53440"/>
    <w:rsid w:val="00C6078A"/>
    <w:rsid w:val="00C61C80"/>
    <w:rsid w:val="00C633E9"/>
    <w:rsid w:val="00C651F3"/>
    <w:rsid w:val="00C673DE"/>
    <w:rsid w:val="00C71ECB"/>
    <w:rsid w:val="00C72445"/>
    <w:rsid w:val="00C72721"/>
    <w:rsid w:val="00C7588C"/>
    <w:rsid w:val="00C80934"/>
    <w:rsid w:val="00C818E7"/>
    <w:rsid w:val="00C82E75"/>
    <w:rsid w:val="00C867B4"/>
    <w:rsid w:val="00C90260"/>
    <w:rsid w:val="00C9189E"/>
    <w:rsid w:val="00C919D5"/>
    <w:rsid w:val="00C919EA"/>
    <w:rsid w:val="00CA1F78"/>
    <w:rsid w:val="00CA4A59"/>
    <w:rsid w:val="00CA4CFD"/>
    <w:rsid w:val="00CB29B1"/>
    <w:rsid w:val="00CC0407"/>
    <w:rsid w:val="00CC1562"/>
    <w:rsid w:val="00CC1B72"/>
    <w:rsid w:val="00CC2C5F"/>
    <w:rsid w:val="00CD050C"/>
    <w:rsid w:val="00CE1656"/>
    <w:rsid w:val="00CE26C7"/>
    <w:rsid w:val="00CE3866"/>
    <w:rsid w:val="00CE4A16"/>
    <w:rsid w:val="00CF1AE1"/>
    <w:rsid w:val="00CF1E6D"/>
    <w:rsid w:val="00CF435B"/>
    <w:rsid w:val="00CF5486"/>
    <w:rsid w:val="00D02368"/>
    <w:rsid w:val="00D0593C"/>
    <w:rsid w:val="00D06529"/>
    <w:rsid w:val="00D12F6B"/>
    <w:rsid w:val="00D2163B"/>
    <w:rsid w:val="00D22807"/>
    <w:rsid w:val="00D23FD6"/>
    <w:rsid w:val="00D26D7A"/>
    <w:rsid w:val="00D27527"/>
    <w:rsid w:val="00D3024B"/>
    <w:rsid w:val="00D3370C"/>
    <w:rsid w:val="00D35149"/>
    <w:rsid w:val="00D35F81"/>
    <w:rsid w:val="00D428E3"/>
    <w:rsid w:val="00D45CA1"/>
    <w:rsid w:val="00D500AA"/>
    <w:rsid w:val="00D529A1"/>
    <w:rsid w:val="00D552C9"/>
    <w:rsid w:val="00D55B8A"/>
    <w:rsid w:val="00D57CA9"/>
    <w:rsid w:val="00D63A05"/>
    <w:rsid w:val="00D63B42"/>
    <w:rsid w:val="00D67BB4"/>
    <w:rsid w:val="00D86961"/>
    <w:rsid w:val="00D86AB4"/>
    <w:rsid w:val="00D907D3"/>
    <w:rsid w:val="00D94C42"/>
    <w:rsid w:val="00DA1B4C"/>
    <w:rsid w:val="00DA3DC0"/>
    <w:rsid w:val="00DA4398"/>
    <w:rsid w:val="00DC33AD"/>
    <w:rsid w:val="00DD0AA7"/>
    <w:rsid w:val="00DD422F"/>
    <w:rsid w:val="00DD56E1"/>
    <w:rsid w:val="00DD64AB"/>
    <w:rsid w:val="00DD6B59"/>
    <w:rsid w:val="00DE252C"/>
    <w:rsid w:val="00DE4744"/>
    <w:rsid w:val="00DF17FF"/>
    <w:rsid w:val="00DF376D"/>
    <w:rsid w:val="00DF6A24"/>
    <w:rsid w:val="00E0622E"/>
    <w:rsid w:val="00E11844"/>
    <w:rsid w:val="00E1418F"/>
    <w:rsid w:val="00E20C01"/>
    <w:rsid w:val="00E2161F"/>
    <w:rsid w:val="00E21AE2"/>
    <w:rsid w:val="00E310A3"/>
    <w:rsid w:val="00E3169C"/>
    <w:rsid w:val="00E32AF6"/>
    <w:rsid w:val="00E3300C"/>
    <w:rsid w:val="00E37560"/>
    <w:rsid w:val="00E43726"/>
    <w:rsid w:val="00E467A6"/>
    <w:rsid w:val="00E5147A"/>
    <w:rsid w:val="00E5226F"/>
    <w:rsid w:val="00E541C5"/>
    <w:rsid w:val="00E6420A"/>
    <w:rsid w:val="00E71E71"/>
    <w:rsid w:val="00E73D3F"/>
    <w:rsid w:val="00E774C9"/>
    <w:rsid w:val="00E82EC2"/>
    <w:rsid w:val="00E94321"/>
    <w:rsid w:val="00E94371"/>
    <w:rsid w:val="00E97582"/>
    <w:rsid w:val="00E975CB"/>
    <w:rsid w:val="00E97BE6"/>
    <w:rsid w:val="00EA24E3"/>
    <w:rsid w:val="00EA6949"/>
    <w:rsid w:val="00EA7799"/>
    <w:rsid w:val="00EA7A61"/>
    <w:rsid w:val="00EB26F0"/>
    <w:rsid w:val="00EB5CE8"/>
    <w:rsid w:val="00EC0559"/>
    <w:rsid w:val="00EC1410"/>
    <w:rsid w:val="00EC7773"/>
    <w:rsid w:val="00ED5FA2"/>
    <w:rsid w:val="00EE76F0"/>
    <w:rsid w:val="00EF1EF9"/>
    <w:rsid w:val="00EF3548"/>
    <w:rsid w:val="00EF7B13"/>
    <w:rsid w:val="00F00C92"/>
    <w:rsid w:val="00F023FC"/>
    <w:rsid w:val="00F05271"/>
    <w:rsid w:val="00F07CA1"/>
    <w:rsid w:val="00F100D7"/>
    <w:rsid w:val="00F11A9B"/>
    <w:rsid w:val="00F170CA"/>
    <w:rsid w:val="00F2091C"/>
    <w:rsid w:val="00F221A6"/>
    <w:rsid w:val="00F24D57"/>
    <w:rsid w:val="00F27A42"/>
    <w:rsid w:val="00F31B35"/>
    <w:rsid w:val="00F372D6"/>
    <w:rsid w:val="00F41BE1"/>
    <w:rsid w:val="00F43BB0"/>
    <w:rsid w:val="00F4451C"/>
    <w:rsid w:val="00F4509B"/>
    <w:rsid w:val="00F47AF0"/>
    <w:rsid w:val="00F556F5"/>
    <w:rsid w:val="00F56B42"/>
    <w:rsid w:val="00F63186"/>
    <w:rsid w:val="00F7116A"/>
    <w:rsid w:val="00F7124A"/>
    <w:rsid w:val="00F71256"/>
    <w:rsid w:val="00F71F30"/>
    <w:rsid w:val="00F7429F"/>
    <w:rsid w:val="00F81330"/>
    <w:rsid w:val="00F830A9"/>
    <w:rsid w:val="00F86429"/>
    <w:rsid w:val="00F920C5"/>
    <w:rsid w:val="00F95580"/>
    <w:rsid w:val="00F960F3"/>
    <w:rsid w:val="00F97B6D"/>
    <w:rsid w:val="00FA1B9E"/>
    <w:rsid w:val="00FB58C1"/>
    <w:rsid w:val="00FB6E59"/>
    <w:rsid w:val="00FC1F34"/>
    <w:rsid w:val="00FC2E28"/>
    <w:rsid w:val="00FC490E"/>
    <w:rsid w:val="00FC5995"/>
    <w:rsid w:val="00FC6379"/>
    <w:rsid w:val="00FD6801"/>
    <w:rsid w:val="00FE530C"/>
    <w:rsid w:val="00FE743E"/>
    <w:rsid w:val="00FF066F"/>
    <w:rsid w:val="00FF6390"/>
    <w:rsid w:val="00FF79D9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7EF91-6C6C-42EB-AE56-C210142F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59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159A"/>
    <w:rPr>
      <w:b/>
      <w:bCs/>
    </w:rPr>
  </w:style>
  <w:style w:type="paragraph" w:styleId="Bezodstpw">
    <w:name w:val="No Spacing"/>
    <w:basedOn w:val="Normalny"/>
    <w:uiPriority w:val="1"/>
    <w:qFormat/>
    <w:rsid w:val="00A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Domylnaczcionkaakapitu"/>
    <w:rsid w:val="00A9159A"/>
  </w:style>
  <w:style w:type="character" w:customStyle="1" w:styleId="cf1">
    <w:name w:val="cf1"/>
    <w:basedOn w:val="Domylnaczcionkaakapitu"/>
    <w:rsid w:val="00A9159A"/>
  </w:style>
  <w:style w:type="character" w:customStyle="1" w:styleId="imul">
    <w:name w:val="imul"/>
    <w:basedOn w:val="Domylnaczcionkaakapitu"/>
    <w:rsid w:val="00A9159A"/>
  </w:style>
  <w:style w:type="character" w:customStyle="1" w:styleId="ff0">
    <w:name w:val="ff0"/>
    <w:basedOn w:val="Domylnaczcionkaakapitu"/>
    <w:rsid w:val="00A9159A"/>
  </w:style>
  <w:style w:type="character" w:customStyle="1" w:styleId="fs18">
    <w:name w:val="fs18"/>
    <w:basedOn w:val="Domylnaczcionkaakapitu"/>
    <w:rsid w:val="00A9159A"/>
  </w:style>
  <w:style w:type="character" w:customStyle="1" w:styleId="cf0">
    <w:name w:val="cf0"/>
    <w:basedOn w:val="Domylnaczcionkaakapitu"/>
    <w:rsid w:val="00A9159A"/>
  </w:style>
  <w:style w:type="character" w:customStyle="1" w:styleId="cf3">
    <w:name w:val="cf3"/>
    <w:basedOn w:val="Domylnaczcionkaakapitu"/>
    <w:rsid w:val="00A9159A"/>
  </w:style>
  <w:style w:type="character" w:customStyle="1" w:styleId="ff2">
    <w:name w:val="ff2"/>
    <w:basedOn w:val="Domylnaczcionkaakapitu"/>
    <w:rsid w:val="00A9159A"/>
  </w:style>
  <w:style w:type="character" w:customStyle="1" w:styleId="ff3">
    <w:name w:val="ff3"/>
    <w:basedOn w:val="Domylnaczcionkaakapitu"/>
    <w:rsid w:val="00A9159A"/>
  </w:style>
  <w:style w:type="character" w:customStyle="1" w:styleId="cf6">
    <w:name w:val="cf6"/>
    <w:basedOn w:val="Domylnaczcionkaakapitu"/>
    <w:rsid w:val="00A9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1573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Pawelk</dc:creator>
  <cp:lastModifiedBy>sp</cp:lastModifiedBy>
  <cp:revision>21</cp:revision>
  <cp:lastPrinted>2018-01-02T08:44:00Z</cp:lastPrinted>
  <dcterms:created xsi:type="dcterms:W3CDTF">2016-10-03T10:53:00Z</dcterms:created>
  <dcterms:modified xsi:type="dcterms:W3CDTF">2023-01-10T11:19:00Z</dcterms:modified>
</cp:coreProperties>
</file>